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7B5E" w14:textId="25C62D88" w:rsidR="00E51B75" w:rsidRPr="00E82094" w:rsidRDefault="00E51B75" w:rsidP="00E51B75">
      <w:pPr>
        <w:pStyle w:val="Title"/>
        <w:rPr>
          <w:rFonts w:ascii="Cooper Blk BT" w:hAnsi="Cooper Blk BT"/>
          <w:sz w:val="36"/>
          <w:szCs w:val="36"/>
          <w:lang w:eastAsia="ko-KR"/>
        </w:rPr>
      </w:pPr>
      <w:r w:rsidRPr="00E82094">
        <w:rPr>
          <w:rFonts w:ascii="Malgun Gothic" w:eastAsia="Malgun Gothic" w:hAnsi="Malgun Gothic" w:cs="Malgun Gothic"/>
          <w:noProof/>
          <w:sz w:val="36"/>
          <w:szCs w:val="36"/>
          <w:lang w:eastAsia="ko-KR"/>
        </w:rPr>
        <w:drawing>
          <wp:anchor distT="0" distB="0" distL="114300" distR="114300" simplePos="0" relativeHeight="251659264" behindDoc="0" locked="0" layoutInCell="1" allowOverlap="1" wp14:anchorId="19114CD1" wp14:editId="4193664B">
            <wp:simplePos x="0" y="0"/>
            <wp:positionH relativeFrom="column">
              <wp:posOffset>-368300</wp:posOffset>
            </wp:positionH>
            <wp:positionV relativeFrom="paragraph">
              <wp:posOffset>6350</wp:posOffset>
            </wp:positionV>
            <wp:extent cx="812800" cy="8128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 state LA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094">
        <w:rPr>
          <w:rFonts w:ascii="Cooper Blk BT" w:hAnsi="Cooper Blk BT"/>
          <w:sz w:val="36"/>
          <w:szCs w:val="36"/>
        </w:rPr>
        <w:t>J1 Visiting Scholar pre-screening</w:t>
      </w:r>
      <w:r>
        <w:rPr>
          <w:rFonts w:ascii="Cooper Blk BT" w:hAnsi="Cooper Blk BT"/>
          <w:sz w:val="36"/>
          <w:szCs w:val="36"/>
        </w:rPr>
        <w:t xml:space="preserve"> form</w:t>
      </w:r>
    </w:p>
    <w:p w14:paraId="1208934D" w14:textId="77777777" w:rsidR="00E51B75" w:rsidRPr="00CE5835" w:rsidRDefault="00E51B75" w:rsidP="00E51B75">
      <w:pPr>
        <w:pStyle w:val="Heading1"/>
        <w:rPr>
          <w:sz w:val="24"/>
          <w:szCs w:val="24"/>
        </w:rPr>
      </w:pPr>
      <w:r w:rsidRPr="00CE5835">
        <w:rPr>
          <w:sz w:val="24"/>
          <w:szCs w:val="24"/>
        </w:rPr>
        <w:t xml:space="preserve">Center for korean american and korean studies </w:t>
      </w:r>
      <w:r w:rsidRPr="00CE5835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한인사회연구소</w:t>
      </w:r>
    </w:p>
    <w:p w14:paraId="6E07B5C1" w14:textId="77777777" w:rsidR="00E51B75" w:rsidRDefault="00E51B75" w:rsidP="00E51B75">
      <w:pPr>
        <w:pStyle w:val="Title"/>
        <w:rPr>
          <w:rFonts w:ascii="Cooper Blk BT" w:hAnsi="Cooper Blk BT"/>
          <w:sz w:val="24"/>
          <w:szCs w:val="24"/>
        </w:rPr>
      </w:pPr>
    </w:p>
    <w:p w14:paraId="38D4A393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성     명:</w:t>
      </w:r>
      <w:r>
        <w:rPr>
          <w:rFonts w:ascii="Malgun Gothic" w:eastAsia="Malgun Gothic" w:hAnsi="Malgun Gothic" w:cs="Malgun Gothic"/>
          <w:lang w:eastAsia="ko-KR"/>
        </w:rPr>
        <w:t xml:space="preserve"> (</w:t>
      </w:r>
      <w:r>
        <w:rPr>
          <w:rFonts w:ascii="Malgun Gothic" w:eastAsia="Malgun Gothic" w:hAnsi="Malgun Gothic" w:cs="Malgun Gothic" w:hint="eastAsia"/>
          <w:lang w:eastAsia="ko-KR"/>
        </w:rPr>
        <w:t>한글)</w:t>
      </w:r>
      <w:r>
        <w:rPr>
          <w:rFonts w:ascii="Malgun Gothic" w:eastAsia="Malgun Gothic" w:hAnsi="Malgun Gothic" w:cs="Malgun Gothic"/>
          <w:lang w:eastAsia="ko-KR"/>
        </w:rPr>
        <w:tab/>
      </w:r>
      <w:r>
        <w:rPr>
          <w:rFonts w:ascii="Malgun Gothic" w:eastAsia="Malgun Gothic" w:hAnsi="Malgun Gothic" w:cs="Malgun Gothic"/>
          <w:lang w:eastAsia="ko-KR"/>
        </w:rPr>
        <w:tab/>
      </w:r>
      <w:r>
        <w:rPr>
          <w:rFonts w:ascii="Malgun Gothic" w:eastAsia="Malgun Gothic" w:hAnsi="Malgun Gothic" w:cs="Malgun Gothic"/>
          <w:lang w:eastAsia="ko-KR"/>
        </w:rPr>
        <w:tab/>
      </w:r>
      <w:r>
        <w:rPr>
          <w:rFonts w:ascii="Malgun Gothic" w:eastAsia="Malgun Gothic" w:hAnsi="Malgun Gothic" w:cs="Malgun Gothic"/>
          <w:lang w:eastAsia="ko-KR"/>
        </w:rPr>
        <w:tab/>
        <w:t>(</w:t>
      </w:r>
      <w:r>
        <w:rPr>
          <w:rFonts w:ascii="Malgun Gothic" w:eastAsia="Malgun Gothic" w:hAnsi="Malgun Gothic" w:cs="Malgun Gothic" w:hint="eastAsia"/>
          <w:lang w:eastAsia="ko-KR"/>
        </w:rPr>
        <w:t>영문)</w:t>
      </w:r>
    </w:p>
    <w:p w14:paraId="50941EFC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현 소 속:</w:t>
      </w:r>
    </w:p>
    <w:p w14:paraId="5D75888E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직 </w:t>
      </w:r>
      <w:r>
        <w:rPr>
          <w:rFonts w:ascii="Malgun Gothic" w:eastAsia="Malgun Gothic" w:hAnsi="Malgun Gothic" w:cs="Malgun Gothic"/>
          <w:lang w:eastAsia="ko-KR"/>
        </w:rPr>
        <w:t xml:space="preserve">    </w:t>
      </w:r>
      <w:r>
        <w:rPr>
          <w:rFonts w:ascii="Malgun Gothic" w:eastAsia="Malgun Gothic" w:hAnsi="Malgun Gothic" w:cs="Malgun Gothic" w:hint="eastAsia"/>
          <w:lang w:eastAsia="ko-KR"/>
        </w:rPr>
        <w:t>위:</w:t>
      </w:r>
    </w:p>
    <w:p w14:paraId="010495B8" w14:textId="77777777" w:rsidR="00E51B75" w:rsidRDefault="00E51B75" w:rsidP="00E51B75">
      <w:pPr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방문기간:</w:t>
      </w:r>
    </w:p>
    <w:p w14:paraId="27F05710" w14:textId="77777777" w:rsidR="00E51B75" w:rsidRDefault="00E51B75" w:rsidP="00E51B75"/>
    <w:p w14:paraId="4A48C287" w14:textId="77777777" w:rsidR="00E51B75" w:rsidRPr="004C7FBA" w:rsidRDefault="00E51B75" w:rsidP="00E51B75">
      <w:pPr>
        <w:rPr>
          <w:rFonts w:ascii="Malgun Gothic" w:eastAsia="Malgun Gothic" w:hAnsi="Malgun Gothic" w:cs="Malgun Gothic"/>
          <w:sz w:val="20"/>
          <w:szCs w:val="20"/>
          <w:lang w:eastAsia="ko-KR"/>
        </w:rPr>
      </w:pP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본 연구소의 J1 Visiting Research Scholar로 선정되신 분께서는 본 연구소의 주요 학술행사 및 방문연구자학술포럼 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>(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연 </w:t>
      </w:r>
      <w:r>
        <w:rPr>
          <w:rFonts w:ascii="Malgun Gothic" w:eastAsia="Malgun Gothic" w:hAnsi="Malgun Gothic" w:cs="Malgun Gothic"/>
          <w:sz w:val="20"/>
          <w:szCs w:val="20"/>
          <w:lang w:eastAsia="ko-KR"/>
        </w:rPr>
        <w:t>4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회)에 의무적으로 참여하여야 합니다.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또한 </w:t>
      </w:r>
      <w:r w:rsidRPr="00E82094">
        <w:rPr>
          <w:rFonts w:ascii="Malgun Gothic" w:eastAsia="Malgun Gothic" w:hAnsi="Malgun Gothic" w:cs="Malgun Gothic" w:hint="eastAsia"/>
          <w:sz w:val="20"/>
          <w:szCs w:val="20"/>
          <w:u w:val="single"/>
          <w:lang w:eastAsia="ko-KR"/>
        </w:rPr>
        <w:t xml:space="preserve">모든 </w:t>
      </w:r>
      <w:r w:rsidRPr="00E82094">
        <w:rPr>
          <w:rFonts w:ascii="Malgun Gothic" w:eastAsia="Malgun Gothic" w:hAnsi="Malgun Gothic" w:cs="Malgun Gothic"/>
          <w:sz w:val="20"/>
          <w:szCs w:val="20"/>
          <w:u w:val="single"/>
          <w:lang w:eastAsia="ko-KR"/>
        </w:rPr>
        <w:t>Visiting Scholar</w:t>
      </w:r>
      <w:r w:rsidRPr="00E82094">
        <w:rPr>
          <w:rFonts w:ascii="Malgun Gothic" w:eastAsia="Malgun Gothic" w:hAnsi="Malgun Gothic" w:cs="Malgun Gothic" w:hint="eastAsia"/>
          <w:sz w:val="20"/>
          <w:szCs w:val="20"/>
          <w:u w:val="single"/>
          <w:lang w:eastAsia="ko-KR"/>
        </w:rPr>
        <w:t xml:space="preserve">는 방문연구자학술포럼에서 최소 </w:t>
      </w:r>
      <w:r w:rsidRPr="00E82094">
        <w:rPr>
          <w:rFonts w:ascii="Malgun Gothic" w:eastAsia="Malgun Gothic" w:hAnsi="Malgun Gothic" w:cs="Malgun Gothic"/>
          <w:sz w:val="20"/>
          <w:szCs w:val="20"/>
          <w:u w:val="single"/>
          <w:lang w:eastAsia="ko-KR"/>
        </w:rPr>
        <w:t>1</w:t>
      </w:r>
      <w:r w:rsidRPr="00E82094">
        <w:rPr>
          <w:rFonts w:ascii="Malgun Gothic" w:eastAsia="Malgun Gothic" w:hAnsi="Malgun Gothic" w:cs="Malgun Gothic" w:hint="eastAsia"/>
          <w:sz w:val="20"/>
          <w:szCs w:val="20"/>
          <w:u w:val="single"/>
          <w:lang w:eastAsia="ko-KR"/>
        </w:rPr>
        <w:t>회 사례 발표를 하</w:t>
      </w:r>
      <w:r>
        <w:rPr>
          <w:rFonts w:ascii="Malgun Gothic" w:eastAsia="Malgun Gothic" w:hAnsi="Malgun Gothic" w:cs="Malgun Gothic" w:hint="eastAsia"/>
          <w:sz w:val="20"/>
          <w:szCs w:val="20"/>
          <w:u w:val="single"/>
          <w:lang w:eastAsia="ko-KR"/>
        </w:rPr>
        <w:t>셔</w:t>
      </w:r>
      <w:r w:rsidRPr="00E82094">
        <w:rPr>
          <w:rFonts w:ascii="Malgun Gothic" w:eastAsia="Malgun Gothic" w:hAnsi="Malgun Gothic" w:cs="Malgun Gothic" w:hint="eastAsia"/>
          <w:sz w:val="20"/>
          <w:szCs w:val="20"/>
          <w:u w:val="single"/>
          <w:lang w:eastAsia="ko-KR"/>
        </w:rPr>
        <w:t>야 합니다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.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이 포럼에서 발표할 사례는 본 연구소의 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Visiting Research Scholar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선정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의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주요 기준으로 사용됩니다.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대상 사례는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, </w:t>
      </w:r>
      <w:r w:rsidRPr="00E82094">
        <w:rPr>
          <w:rFonts w:ascii="Malgun Gothic" w:eastAsia="Malgun Gothic" w:hAnsi="Malgun Gothic" w:cs="Malgun Gothic" w:hint="eastAsia"/>
          <w:sz w:val="20"/>
          <w:szCs w:val="20"/>
          <w:u w:val="single"/>
          <w:lang w:eastAsia="ko-KR"/>
        </w:rPr>
        <w:t>공무원의 경우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,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지원자의 직무 수행 중 다룬 각종 사건,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이슈,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국가적 또는 지역적 주요 현안,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중앙 또는 지역 정부 구성 및 운영 상의 이슈 및 성공 사례, 주요 정책의 성공 또는 실패 사례 등,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한국 사회의 각 방면을 이해하는데 도움이 되는 것들입니다.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 발표 사례는 귀하의 연구 주제와는 무관합니다.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아래 지면에 귀하께서 본 연구소의 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>J1 Visiting Research Scholar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로 </w:t>
      </w:r>
      <w:proofErr w:type="spellStart"/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방문하게될</w:t>
      </w:r>
      <w:proofErr w:type="spellEnd"/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경우 발표하실 수 있는 사례의 개요 및 의의를 최대 </w:t>
      </w:r>
      <w:r w:rsidRPr="004C7FBA">
        <w:rPr>
          <w:rFonts w:ascii="Malgun Gothic" w:eastAsia="Malgun Gothic" w:hAnsi="Malgun Gothic" w:cs="Malgun Gothic"/>
          <w:sz w:val="20"/>
          <w:szCs w:val="20"/>
          <w:lang w:eastAsia="ko-KR"/>
        </w:rPr>
        <w:t>2</w:t>
      </w:r>
      <w:r w:rsidRPr="004C7FB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개까지, 간략하게 기술하시기 바랍니다.</w:t>
      </w:r>
      <w:r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E82094">
        <w:rPr>
          <w:rFonts w:ascii="Malgun Gothic" w:eastAsia="Malgun Gothic" w:hAnsi="Malgun Gothic" w:cs="Malgun Gothic" w:hint="eastAsia"/>
          <w:sz w:val="20"/>
          <w:szCs w:val="20"/>
          <w:u w:val="single"/>
          <w:lang w:eastAsia="ko-KR"/>
        </w:rPr>
        <w:t>학자의 경우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,</w:t>
      </w:r>
      <w:r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본인의 연구 업적 중 발표 하시기 희망하시는 내용을 기술하시기 바랍니다.</w:t>
      </w:r>
    </w:p>
    <w:p w14:paraId="645B7F7B" w14:textId="77777777" w:rsidR="00E51B75" w:rsidRPr="004C7FBA" w:rsidRDefault="00E51B75" w:rsidP="00E51B75">
      <w:pPr>
        <w:rPr>
          <w:rFonts w:ascii="Malgun Gothic" w:eastAsia="Malgun Gothic" w:hAnsi="Malgun Gothic" w:cs="Malgun Gothic"/>
          <w:b/>
          <w:lang w:eastAsia="ko-KR"/>
        </w:rPr>
      </w:pPr>
      <w:r w:rsidRPr="004C7FBA">
        <w:rPr>
          <w:rFonts w:ascii="Malgun Gothic" w:eastAsia="Malgun Gothic" w:hAnsi="Malgun Gothic" w:cs="Malgun Gothic"/>
          <w:b/>
          <w:lang w:eastAsia="ko-KR"/>
        </w:rPr>
        <w:t>[</w:t>
      </w:r>
      <w:r w:rsidRPr="004C7FBA">
        <w:rPr>
          <w:rFonts w:ascii="Malgun Gothic" w:eastAsia="Malgun Gothic" w:hAnsi="Malgun Gothic" w:cs="Malgun Gothic" w:hint="eastAsia"/>
          <w:b/>
          <w:lang w:eastAsia="ko-KR"/>
        </w:rPr>
        <w:t xml:space="preserve">사례 </w:t>
      </w:r>
      <w:r w:rsidRPr="004C7FBA">
        <w:rPr>
          <w:rFonts w:ascii="Malgun Gothic" w:eastAsia="Malgun Gothic" w:hAnsi="Malgun Gothic" w:cs="Malgun Gothic"/>
          <w:b/>
          <w:lang w:eastAsia="ko-KR"/>
        </w:rPr>
        <w:t>1]</w:t>
      </w:r>
    </w:p>
    <w:p w14:paraId="25369050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proofErr w:type="spellStart"/>
      <w:r>
        <w:rPr>
          <w:rFonts w:ascii="Malgun Gothic" w:eastAsia="Malgun Gothic" w:hAnsi="Malgun Gothic" w:cs="Malgun Gothic" w:hint="eastAsia"/>
          <w:lang w:eastAsia="ko-KR"/>
        </w:rPr>
        <w:t>졔목</w:t>
      </w:r>
      <w:proofErr w:type="spellEnd"/>
      <w:r>
        <w:rPr>
          <w:rFonts w:ascii="Malgun Gothic" w:eastAsia="Malgun Gothic" w:hAnsi="Malgun Gothic" w:cs="Malgun Gothic" w:hint="eastAsia"/>
          <w:lang w:eastAsia="ko-KR"/>
        </w:rPr>
        <w:t>:</w:t>
      </w:r>
    </w:p>
    <w:p w14:paraId="394B25DA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개요:</w:t>
      </w:r>
    </w:p>
    <w:p w14:paraId="12F7FF67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의의:</w:t>
      </w:r>
    </w:p>
    <w:p w14:paraId="4F0DD8C6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해당 사례 당시 본인의 소속/직위/담당업무:</w:t>
      </w:r>
    </w:p>
    <w:p w14:paraId="61421345" w14:textId="77777777" w:rsidR="00E51B75" w:rsidRPr="004C7FBA" w:rsidRDefault="00E51B75" w:rsidP="00E51B75">
      <w:pPr>
        <w:rPr>
          <w:rFonts w:ascii="Malgun Gothic" w:eastAsia="Malgun Gothic" w:hAnsi="Malgun Gothic" w:cs="Malgun Gothic"/>
          <w:b/>
          <w:lang w:eastAsia="ko-KR"/>
        </w:rPr>
      </w:pPr>
      <w:r w:rsidRPr="004C7FBA">
        <w:rPr>
          <w:rFonts w:ascii="Malgun Gothic" w:eastAsia="Malgun Gothic" w:hAnsi="Malgun Gothic" w:cs="Malgun Gothic"/>
          <w:b/>
          <w:lang w:eastAsia="ko-KR"/>
        </w:rPr>
        <w:t>[</w:t>
      </w:r>
      <w:r w:rsidRPr="004C7FBA">
        <w:rPr>
          <w:rFonts w:ascii="Malgun Gothic" w:eastAsia="Malgun Gothic" w:hAnsi="Malgun Gothic" w:cs="Malgun Gothic" w:hint="eastAsia"/>
          <w:b/>
          <w:lang w:eastAsia="ko-KR"/>
        </w:rPr>
        <w:t xml:space="preserve">사례 </w:t>
      </w:r>
      <w:r>
        <w:rPr>
          <w:rFonts w:ascii="Malgun Gothic" w:eastAsia="Malgun Gothic" w:hAnsi="Malgun Gothic" w:cs="Malgun Gothic"/>
          <w:b/>
          <w:lang w:eastAsia="ko-KR"/>
        </w:rPr>
        <w:t>2</w:t>
      </w:r>
      <w:r w:rsidRPr="004C7FBA">
        <w:rPr>
          <w:rFonts w:ascii="Malgun Gothic" w:eastAsia="Malgun Gothic" w:hAnsi="Malgun Gothic" w:cs="Malgun Gothic"/>
          <w:b/>
          <w:lang w:eastAsia="ko-KR"/>
        </w:rPr>
        <w:t>]</w:t>
      </w:r>
    </w:p>
    <w:p w14:paraId="3EEA3B1F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proofErr w:type="spellStart"/>
      <w:r>
        <w:rPr>
          <w:rFonts w:ascii="Malgun Gothic" w:eastAsia="Malgun Gothic" w:hAnsi="Malgun Gothic" w:cs="Malgun Gothic" w:hint="eastAsia"/>
          <w:lang w:eastAsia="ko-KR"/>
        </w:rPr>
        <w:t>졔목</w:t>
      </w:r>
      <w:proofErr w:type="spellEnd"/>
      <w:r>
        <w:rPr>
          <w:rFonts w:ascii="Malgun Gothic" w:eastAsia="Malgun Gothic" w:hAnsi="Malgun Gothic" w:cs="Malgun Gothic" w:hint="eastAsia"/>
          <w:lang w:eastAsia="ko-KR"/>
        </w:rPr>
        <w:t>:</w:t>
      </w:r>
    </w:p>
    <w:p w14:paraId="3AEAF42C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lastRenderedPageBreak/>
        <w:t>개요:</w:t>
      </w:r>
    </w:p>
    <w:p w14:paraId="62A602A4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의의:</w:t>
      </w:r>
    </w:p>
    <w:p w14:paraId="15C0326F" w14:textId="77777777" w:rsidR="00E51B75" w:rsidRDefault="00E51B75" w:rsidP="00E51B75">
      <w:pPr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해당 사례 당시 본인의 소속/직위/담당업무:</w:t>
      </w:r>
    </w:p>
    <w:p w14:paraId="6184D23A" w14:textId="77777777" w:rsidR="001A5744" w:rsidRPr="001A5744" w:rsidRDefault="001A5744" w:rsidP="00487CA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744" w:rsidRPr="001A5744" w:rsidSect="00EF4F45">
      <w:footerReference w:type="default" r:id="rId12"/>
      <w:pgSz w:w="12240" w:h="15840"/>
      <w:pgMar w:top="720" w:right="1440" w:bottom="1440" w:left="1440" w:header="14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537F9" w14:textId="77777777" w:rsidR="005C01A9" w:rsidRDefault="005C01A9">
      <w:pPr>
        <w:spacing w:after="0" w:line="240" w:lineRule="auto"/>
      </w:pPr>
      <w:r>
        <w:separator/>
      </w:r>
    </w:p>
  </w:endnote>
  <w:endnote w:type="continuationSeparator" w:id="0">
    <w:p w14:paraId="576C95EA" w14:textId="77777777" w:rsidR="005C01A9" w:rsidRDefault="005C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oper Blk BT">
    <w:altName w:val="Cooper Black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8A43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880B" w14:textId="77777777" w:rsidR="005C01A9" w:rsidRDefault="005C01A9">
      <w:pPr>
        <w:spacing w:after="0" w:line="240" w:lineRule="auto"/>
      </w:pPr>
      <w:r>
        <w:separator/>
      </w:r>
    </w:p>
  </w:footnote>
  <w:footnote w:type="continuationSeparator" w:id="0">
    <w:p w14:paraId="689E46AE" w14:textId="77777777" w:rsidR="005C01A9" w:rsidRDefault="005C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40B4D"/>
    <w:multiLevelType w:val="hybridMultilevel"/>
    <w:tmpl w:val="6D0E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E96"/>
    <w:multiLevelType w:val="hybridMultilevel"/>
    <w:tmpl w:val="06C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E5517D"/>
    <w:multiLevelType w:val="hybridMultilevel"/>
    <w:tmpl w:val="D428A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06F06"/>
    <w:multiLevelType w:val="hybridMultilevel"/>
    <w:tmpl w:val="E4F6705A"/>
    <w:lvl w:ilvl="0" w:tplc="40965074">
      <w:start w:val="4"/>
      <w:numFmt w:val="bullet"/>
      <w:lvlText w:val="-"/>
      <w:lvlJc w:val="left"/>
      <w:pPr>
        <w:ind w:left="39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2C97945"/>
    <w:multiLevelType w:val="hybridMultilevel"/>
    <w:tmpl w:val="72243BCC"/>
    <w:lvl w:ilvl="0" w:tplc="D74620A2">
      <w:start w:val="4"/>
      <w:numFmt w:val="bullet"/>
      <w:lvlText w:val="-"/>
      <w:lvlJc w:val="left"/>
      <w:pPr>
        <w:ind w:left="39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4E777E86"/>
    <w:multiLevelType w:val="hybridMultilevel"/>
    <w:tmpl w:val="19F65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2479225">
    <w:abstractNumId w:val="19"/>
  </w:num>
  <w:num w:numId="2" w16cid:durableId="1244952344">
    <w:abstractNumId w:val="11"/>
  </w:num>
  <w:num w:numId="3" w16cid:durableId="1091898542">
    <w:abstractNumId w:val="18"/>
  </w:num>
  <w:num w:numId="4" w16cid:durableId="2029208502">
    <w:abstractNumId w:val="13"/>
  </w:num>
  <w:num w:numId="5" w16cid:durableId="660815219">
    <w:abstractNumId w:val="21"/>
  </w:num>
  <w:num w:numId="6" w16cid:durableId="71513627">
    <w:abstractNumId w:val="22"/>
  </w:num>
  <w:num w:numId="7" w16cid:durableId="160857735">
    <w:abstractNumId w:val="20"/>
  </w:num>
  <w:num w:numId="8" w16cid:durableId="2042047162">
    <w:abstractNumId w:val="23"/>
  </w:num>
  <w:num w:numId="9" w16cid:durableId="1273318488">
    <w:abstractNumId w:val="9"/>
  </w:num>
  <w:num w:numId="10" w16cid:durableId="411704124">
    <w:abstractNumId w:val="7"/>
  </w:num>
  <w:num w:numId="11" w16cid:durableId="527446479">
    <w:abstractNumId w:val="6"/>
  </w:num>
  <w:num w:numId="12" w16cid:durableId="340161591">
    <w:abstractNumId w:val="5"/>
  </w:num>
  <w:num w:numId="13" w16cid:durableId="1329560795">
    <w:abstractNumId w:val="4"/>
  </w:num>
  <w:num w:numId="14" w16cid:durableId="1823152717">
    <w:abstractNumId w:val="8"/>
  </w:num>
  <w:num w:numId="15" w16cid:durableId="1903130559">
    <w:abstractNumId w:val="3"/>
  </w:num>
  <w:num w:numId="16" w16cid:durableId="299653702">
    <w:abstractNumId w:val="2"/>
  </w:num>
  <w:num w:numId="17" w16cid:durableId="977800530">
    <w:abstractNumId w:val="1"/>
  </w:num>
  <w:num w:numId="18" w16cid:durableId="2029014900">
    <w:abstractNumId w:val="0"/>
  </w:num>
  <w:num w:numId="19" w16cid:durableId="896598294">
    <w:abstractNumId w:val="17"/>
  </w:num>
  <w:num w:numId="20" w16cid:durableId="1151488084">
    <w:abstractNumId w:val="16"/>
  </w:num>
  <w:num w:numId="21" w16cid:durableId="915478334">
    <w:abstractNumId w:val="15"/>
  </w:num>
  <w:num w:numId="22" w16cid:durableId="740102317">
    <w:abstractNumId w:val="14"/>
  </w:num>
  <w:num w:numId="23" w16cid:durableId="2036927835">
    <w:abstractNumId w:val="12"/>
  </w:num>
  <w:num w:numId="24" w16cid:durableId="167719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94"/>
    <w:rsid w:val="000676FD"/>
    <w:rsid w:val="00143170"/>
    <w:rsid w:val="00193683"/>
    <w:rsid w:val="00194DF6"/>
    <w:rsid w:val="001A5744"/>
    <w:rsid w:val="00201679"/>
    <w:rsid w:val="0031746A"/>
    <w:rsid w:val="00374A85"/>
    <w:rsid w:val="00396389"/>
    <w:rsid w:val="00466794"/>
    <w:rsid w:val="00487CAB"/>
    <w:rsid w:val="004D7372"/>
    <w:rsid w:val="004E1AED"/>
    <w:rsid w:val="005740B4"/>
    <w:rsid w:val="0057479D"/>
    <w:rsid w:val="00587C8A"/>
    <w:rsid w:val="005C01A9"/>
    <w:rsid w:val="005C12A5"/>
    <w:rsid w:val="00707FB5"/>
    <w:rsid w:val="00734F88"/>
    <w:rsid w:val="007E001F"/>
    <w:rsid w:val="007E51A5"/>
    <w:rsid w:val="00801825"/>
    <w:rsid w:val="00840691"/>
    <w:rsid w:val="009A7787"/>
    <w:rsid w:val="00A1310C"/>
    <w:rsid w:val="00AF1050"/>
    <w:rsid w:val="00AF5711"/>
    <w:rsid w:val="00BA1A69"/>
    <w:rsid w:val="00C21310"/>
    <w:rsid w:val="00C42BDF"/>
    <w:rsid w:val="00C71AAA"/>
    <w:rsid w:val="00CF1C8B"/>
    <w:rsid w:val="00D47A97"/>
    <w:rsid w:val="00D60AB0"/>
    <w:rsid w:val="00DB3104"/>
    <w:rsid w:val="00DD64B4"/>
    <w:rsid w:val="00E51B75"/>
    <w:rsid w:val="00EF4F45"/>
    <w:rsid w:val="00F83919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080BE"/>
  <w15:docId w15:val="{A485EEA5-DA32-4D31-A1CF-5431491B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3963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170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5F862B2-A7FA-4328-85BE-EF9CE83E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C:\Users\USER\AppData\Roaming\Microsoft\Templates\Banded design (blank).dotx</Template>
  <TotalTime>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Mojica, Victor A</cp:lastModifiedBy>
  <cp:revision>2</cp:revision>
  <dcterms:created xsi:type="dcterms:W3CDTF">2024-11-19T20:36:00Z</dcterms:created>
  <dcterms:modified xsi:type="dcterms:W3CDTF">2024-11-19T20:36:00Z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