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81F04" w14:textId="77777777" w:rsidR="00AD39B9" w:rsidRPr="00B826ED" w:rsidRDefault="00AD39B9" w:rsidP="00AD39B9">
      <w:pPr>
        <w:rPr>
          <w:rFonts w:ascii="Atkinson Hyperlegible" w:hAnsi="Atkinson Hyperlegible"/>
          <w:sz w:val="24"/>
          <w:szCs w:val="24"/>
        </w:rPr>
      </w:pPr>
      <w:r w:rsidRPr="00B826ED">
        <w:rPr>
          <w:rFonts w:ascii="Atkinson Hyperlegible" w:hAnsi="Atkinson Hyperlegible"/>
          <w:sz w:val="24"/>
          <w:szCs w:val="24"/>
        </w:rPr>
        <w:t>Instructions for Accessing Interfolio</w:t>
      </w:r>
    </w:p>
    <w:p w14:paraId="2DBABD30" w14:textId="77777777" w:rsidR="00AD39B9" w:rsidRPr="00B826ED" w:rsidRDefault="00AD39B9" w:rsidP="00AD39B9">
      <w:pPr>
        <w:rPr>
          <w:rFonts w:ascii="Atkinson Hyperlegible" w:hAnsi="Atkinson Hyperlegible"/>
          <w:sz w:val="24"/>
          <w:szCs w:val="24"/>
        </w:rPr>
      </w:pPr>
      <w:r w:rsidRPr="00B826ED">
        <w:rPr>
          <w:rFonts w:ascii="Atkinson Hyperlegible" w:hAnsi="Atkinson Hyperlegible"/>
          <w:sz w:val="24"/>
          <w:szCs w:val="24"/>
        </w:rPr>
        <w:t xml:space="preserve">It is recommended that you use Google Chrome, Firefox or Safari (Mac) as your browser when accessing the Interfolio website. </w:t>
      </w:r>
    </w:p>
    <w:p w14:paraId="6FF8A104" w14:textId="77777777" w:rsidR="00AD39B9" w:rsidRPr="00B826ED" w:rsidRDefault="00AD39B9" w:rsidP="00AD39B9">
      <w:pPr>
        <w:pStyle w:val="ListParagraph"/>
        <w:numPr>
          <w:ilvl w:val="0"/>
          <w:numId w:val="1"/>
        </w:numPr>
        <w:rPr>
          <w:rFonts w:ascii="Atkinson Hyperlegible" w:hAnsi="Atkinson Hyperlegible"/>
          <w:sz w:val="24"/>
          <w:szCs w:val="24"/>
        </w:rPr>
      </w:pPr>
      <w:r w:rsidRPr="00B826ED">
        <w:rPr>
          <w:rFonts w:ascii="Atkinson Hyperlegible" w:hAnsi="Atkinson Hyperlegible"/>
          <w:sz w:val="24"/>
          <w:szCs w:val="24"/>
        </w:rPr>
        <w:t>Go to www. Interfolio.com Click LOG IN</w:t>
      </w:r>
    </w:p>
    <w:p w14:paraId="30461AB4" w14:textId="77777777" w:rsidR="00AD39B9" w:rsidRPr="00B826ED" w:rsidRDefault="00AD39B9" w:rsidP="00AD39B9">
      <w:pPr>
        <w:pStyle w:val="ListParagraph"/>
        <w:numPr>
          <w:ilvl w:val="0"/>
          <w:numId w:val="1"/>
        </w:numPr>
        <w:rPr>
          <w:rFonts w:ascii="Atkinson Hyperlegible" w:hAnsi="Atkinson Hyperlegible"/>
          <w:sz w:val="24"/>
          <w:szCs w:val="24"/>
        </w:rPr>
      </w:pPr>
      <w:r w:rsidRPr="00B826ED">
        <w:rPr>
          <w:rFonts w:ascii="Atkinson Hyperlegible" w:hAnsi="Atkinson Hyperlegible"/>
          <w:sz w:val="24"/>
          <w:szCs w:val="24"/>
        </w:rPr>
        <w:t>Click on Partner Institution</w:t>
      </w:r>
    </w:p>
    <w:p w14:paraId="0C7B35CC" w14:textId="77777777" w:rsidR="00AD39B9" w:rsidRPr="00B826ED" w:rsidRDefault="00AD39B9" w:rsidP="00AD39B9">
      <w:pPr>
        <w:pStyle w:val="ListParagraph"/>
        <w:numPr>
          <w:ilvl w:val="0"/>
          <w:numId w:val="1"/>
        </w:numPr>
        <w:rPr>
          <w:rFonts w:ascii="Atkinson Hyperlegible" w:hAnsi="Atkinson Hyperlegible"/>
          <w:sz w:val="24"/>
          <w:szCs w:val="24"/>
        </w:rPr>
      </w:pPr>
      <w:r w:rsidRPr="00B826ED">
        <w:rPr>
          <w:rFonts w:ascii="Atkinson Hyperlegible" w:hAnsi="Atkinson Hyperlegible"/>
          <w:sz w:val="24"/>
          <w:szCs w:val="24"/>
        </w:rPr>
        <w:t>Type California State University, Los Angeles on the drop-down menu. Click Sign IN.</w:t>
      </w:r>
    </w:p>
    <w:p w14:paraId="6DCB94BE" w14:textId="77777777" w:rsidR="00AD39B9" w:rsidRPr="00B826ED" w:rsidRDefault="00AD39B9" w:rsidP="00AD39B9">
      <w:pPr>
        <w:pStyle w:val="ListParagraph"/>
        <w:numPr>
          <w:ilvl w:val="0"/>
          <w:numId w:val="1"/>
        </w:numPr>
        <w:rPr>
          <w:rFonts w:ascii="Atkinson Hyperlegible" w:hAnsi="Atkinson Hyperlegible"/>
          <w:sz w:val="24"/>
          <w:szCs w:val="24"/>
        </w:rPr>
      </w:pPr>
      <w:r w:rsidRPr="00B826ED">
        <w:rPr>
          <w:rFonts w:ascii="Atkinson Hyperlegible" w:hAnsi="Atkinson Hyperlegible"/>
          <w:sz w:val="24"/>
          <w:szCs w:val="24"/>
        </w:rPr>
        <w:t>Sign in using your campus email and password</w:t>
      </w:r>
    </w:p>
    <w:p w14:paraId="361641B9" w14:textId="77777777" w:rsidR="00AD39B9" w:rsidRPr="00B826ED" w:rsidRDefault="00AD39B9" w:rsidP="00AD39B9">
      <w:pPr>
        <w:pStyle w:val="ListParagraph"/>
        <w:numPr>
          <w:ilvl w:val="0"/>
          <w:numId w:val="1"/>
        </w:numPr>
        <w:rPr>
          <w:rFonts w:ascii="Atkinson Hyperlegible" w:hAnsi="Atkinson Hyperlegible"/>
          <w:sz w:val="24"/>
          <w:szCs w:val="24"/>
        </w:rPr>
      </w:pPr>
      <w:r w:rsidRPr="00B826ED">
        <w:rPr>
          <w:rFonts w:ascii="Atkinson Hyperlegible" w:hAnsi="Atkinson Hyperlegible"/>
          <w:sz w:val="24"/>
          <w:szCs w:val="24"/>
        </w:rPr>
        <w:t xml:space="preserve">Click on the Cal State LA logo. </w:t>
      </w:r>
    </w:p>
    <w:p w14:paraId="0EE42410" w14:textId="77777777" w:rsidR="00AD39B9" w:rsidRDefault="00AD39B9" w:rsidP="00AD39B9">
      <w:pPr>
        <w:pStyle w:val="ListParagraph"/>
        <w:numPr>
          <w:ilvl w:val="0"/>
          <w:numId w:val="1"/>
        </w:numPr>
        <w:rPr>
          <w:rFonts w:ascii="Atkinson Hyperlegible" w:hAnsi="Atkinson Hyperlegible"/>
          <w:sz w:val="24"/>
          <w:szCs w:val="24"/>
        </w:rPr>
      </w:pPr>
      <w:r w:rsidRPr="00B826ED">
        <w:rPr>
          <w:rFonts w:ascii="Atkinson Hyperlegible" w:hAnsi="Atkinson Hyperlegible"/>
          <w:sz w:val="24"/>
          <w:szCs w:val="24"/>
        </w:rPr>
        <w:t xml:space="preserve">If your case is ready, it will be under: “Your Action Items” </w:t>
      </w:r>
    </w:p>
    <w:p w14:paraId="3AA1C680" w14:textId="77777777" w:rsidR="00656E8A" w:rsidRDefault="00656E8A" w:rsidP="00656E8A">
      <w:pPr>
        <w:pStyle w:val="ListParagraph"/>
      </w:pPr>
    </w:p>
    <w:p w14:paraId="6B48F9B5" w14:textId="77777777" w:rsidR="00656E8A" w:rsidRDefault="00656E8A" w:rsidP="00656E8A">
      <w:r>
        <w:rPr>
          <w:noProof/>
        </w:rPr>
        <w:drawing>
          <wp:inline distT="0" distB="0" distL="0" distR="0" wp14:anchorId="3F98E3FD" wp14:editId="1F471E25">
            <wp:extent cx="5434452" cy="1556385"/>
            <wp:effectExtent l="0" t="0" r="0" b="5715"/>
            <wp:docPr id="1" name="Picture 1" descr="A screenshot of Interfolio login web page.&#10;Orange arrow pointed directly pointed on top of Log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Interfolio login web page.&#10;Orange arrow pointed directly pointed on top of Log In. "/>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56023" cy="1562563"/>
                    </a:xfrm>
                    <a:prstGeom prst="rect">
                      <a:avLst/>
                    </a:prstGeom>
                  </pic:spPr>
                </pic:pic>
              </a:graphicData>
            </a:graphic>
          </wp:inline>
        </w:drawing>
      </w:r>
    </w:p>
    <w:p w14:paraId="69A09375" w14:textId="77777777" w:rsidR="00656E8A" w:rsidRDefault="00656E8A" w:rsidP="00656E8A"/>
    <w:p w14:paraId="5045CF56" w14:textId="77777777" w:rsidR="00656E8A" w:rsidRDefault="00656E8A" w:rsidP="00656E8A">
      <w:pPr>
        <w:pStyle w:val="ListParagraph"/>
      </w:pPr>
      <w:r>
        <w:rPr>
          <w:noProof/>
        </w:rPr>
        <mc:AlternateContent>
          <mc:Choice Requires="wps">
            <w:drawing>
              <wp:anchor distT="0" distB="0" distL="114300" distR="114300" simplePos="0" relativeHeight="251659264" behindDoc="0" locked="0" layoutInCell="1" allowOverlap="1" wp14:anchorId="31B1E379" wp14:editId="10707499">
                <wp:simplePos x="0" y="0"/>
                <wp:positionH relativeFrom="column">
                  <wp:posOffset>3133725</wp:posOffset>
                </wp:positionH>
                <wp:positionV relativeFrom="paragraph">
                  <wp:posOffset>461963</wp:posOffset>
                </wp:positionV>
                <wp:extent cx="257175" cy="247650"/>
                <wp:effectExtent l="0" t="0" r="66675" b="57150"/>
                <wp:wrapNone/>
                <wp:docPr id="4" name="Straight Arrow Connector 4"/>
                <wp:cNvGraphicFramePr/>
                <a:graphic xmlns:a="http://schemas.openxmlformats.org/drawingml/2006/main">
                  <a:graphicData uri="http://schemas.microsoft.com/office/word/2010/wordprocessingShape">
                    <wps:wsp>
                      <wps:cNvCnPr/>
                      <wps:spPr>
                        <a:xfrm>
                          <a:off x="0" y="0"/>
                          <a:ext cx="257175" cy="2476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9EE82E4" id="_x0000_t32" coordsize="21600,21600" o:spt="32" o:oned="t" path="m,l21600,21600e" filled="f">
                <v:path arrowok="t" fillok="f" o:connecttype="none"/>
                <o:lock v:ext="edit" shapetype="t"/>
              </v:shapetype>
              <v:shape id="Straight Arrow Connector 4" o:spid="_x0000_s1026" type="#_x0000_t32" style="position:absolute;margin-left:246.75pt;margin-top:36.4pt;width:20.25pt;height:1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" strokecolor="#ed7d31 [3205]" strokeweight=".5pt">
                <v:stroke endarrow="block" joinstyle="miter"/>
              </v:shape>
            </w:pict>
          </mc:Fallback>
        </mc:AlternateContent>
      </w:r>
      <w:r>
        <w:rPr>
          <w:noProof/>
        </w:rPr>
        <w:drawing>
          <wp:inline distT="0" distB="0" distL="0" distR="0" wp14:anchorId="4535CAAD" wp14:editId="3BAD386C">
            <wp:extent cx="4814570" cy="2319338"/>
            <wp:effectExtent l="0" t="0" r="5080" b="5080"/>
            <wp:docPr id="3" name="Picture 3" descr="Screenshot of Interfolio Login page. Click on &quot;Sign in with Partner Institution where orange arrow is pointing to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Interfolio Login page. Click on &quot;Sign in with Partner Institution where orange arrow is pointing too. "/>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31499" cy="2327493"/>
                    </a:xfrm>
                    <a:prstGeom prst="rect">
                      <a:avLst/>
                    </a:prstGeom>
                  </pic:spPr>
                </pic:pic>
              </a:graphicData>
            </a:graphic>
          </wp:inline>
        </w:drawing>
      </w:r>
    </w:p>
    <w:p w14:paraId="212FFC4C" w14:textId="77777777" w:rsidR="00656E8A" w:rsidRDefault="00656E8A" w:rsidP="00656E8A">
      <w:r>
        <w:rPr>
          <w:noProof/>
        </w:rPr>
        <w:lastRenderedPageBreak/>
        <mc:AlternateContent>
          <mc:Choice Requires="wps">
            <w:drawing>
              <wp:anchor distT="0" distB="0" distL="114300" distR="114300" simplePos="0" relativeHeight="251661312" behindDoc="0" locked="0" layoutInCell="1" allowOverlap="1" wp14:anchorId="7F5A5E73" wp14:editId="48E64C1A">
                <wp:simplePos x="0" y="0"/>
                <wp:positionH relativeFrom="column">
                  <wp:posOffset>1152525</wp:posOffset>
                </wp:positionH>
                <wp:positionV relativeFrom="paragraph">
                  <wp:posOffset>1385888</wp:posOffset>
                </wp:positionV>
                <wp:extent cx="376238" cy="104775"/>
                <wp:effectExtent l="0" t="57150" r="0" b="28575"/>
                <wp:wrapNone/>
                <wp:docPr id="7" name="Straight Arrow Connector 7"/>
                <wp:cNvGraphicFramePr/>
                <a:graphic xmlns:a="http://schemas.openxmlformats.org/drawingml/2006/main">
                  <a:graphicData uri="http://schemas.microsoft.com/office/word/2010/wordprocessingShape">
                    <wps:wsp>
                      <wps:cNvCnPr/>
                      <wps:spPr>
                        <a:xfrm flipV="1">
                          <a:off x="0" y="0"/>
                          <a:ext cx="376238" cy="1047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CA92731" id="Straight Arrow Connector 7" o:spid="_x0000_s1026" type="#_x0000_t32" style="position:absolute;margin-left:90.75pt;margin-top:109.15pt;width:29.65pt;height:8.2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" strokecolor="#ed7d31 [3205]" strokeweight=".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460251B2" wp14:editId="6204E1BE">
                <wp:simplePos x="0" y="0"/>
                <wp:positionH relativeFrom="column">
                  <wp:posOffset>1252538</wp:posOffset>
                </wp:positionH>
                <wp:positionV relativeFrom="paragraph">
                  <wp:posOffset>862013</wp:posOffset>
                </wp:positionV>
                <wp:extent cx="300037" cy="195262"/>
                <wp:effectExtent l="0" t="0" r="81280" b="52705"/>
                <wp:wrapNone/>
                <wp:docPr id="6" name="Straight Arrow Connector 6"/>
                <wp:cNvGraphicFramePr/>
                <a:graphic xmlns:a="http://schemas.openxmlformats.org/drawingml/2006/main">
                  <a:graphicData uri="http://schemas.microsoft.com/office/word/2010/wordprocessingShape">
                    <wps:wsp>
                      <wps:cNvCnPr/>
                      <wps:spPr>
                        <a:xfrm>
                          <a:off x="0" y="0"/>
                          <a:ext cx="300037" cy="19526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934953D" id="Straight Arrow Connector 6" o:spid="_x0000_s1026" type="#_x0000_t32" style="position:absolute;margin-left:98.65pt;margin-top:67.9pt;width:23.6pt;height:15.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" strokecolor="#ed7d31 [3205]" strokeweight=".5pt">
                <v:stroke endarrow="block" joinstyle="miter"/>
              </v:shape>
            </w:pict>
          </mc:Fallback>
        </mc:AlternateContent>
      </w:r>
      <w:r>
        <w:rPr>
          <w:noProof/>
        </w:rPr>
        <w:drawing>
          <wp:inline distT="0" distB="0" distL="0" distR="0" wp14:anchorId="70552C2F" wp14:editId="0E8CF213">
            <wp:extent cx="5943600" cy="2306320"/>
            <wp:effectExtent l="0" t="0" r="0" b="0"/>
            <wp:docPr id="5" name="Picture 5" descr="Screen shot of Signing in through the institution. One orange arrow is pointing to search bar where you type CSULA and the second orange arrow is pointed to the Sign In blu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of Signing in through the institution. One orange arrow is pointing to search bar where you type CSULA and the second orange arrow is pointed to the Sign In blue button. "/>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306320"/>
                    </a:xfrm>
                    <a:prstGeom prst="rect">
                      <a:avLst/>
                    </a:prstGeom>
                  </pic:spPr>
                </pic:pic>
              </a:graphicData>
            </a:graphic>
          </wp:inline>
        </w:drawing>
      </w:r>
    </w:p>
    <w:p w14:paraId="48EEB238" w14:textId="77777777" w:rsidR="00656E8A" w:rsidRDefault="00656E8A" w:rsidP="00656E8A">
      <w:r>
        <w:rPr>
          <w:noProof/>
        </w:rPr>
        <mc:AlternateContent>
          <mc:Choice Requires="wps">
            <w:drawing>
              <wp:anchor distT="0" distB="0" distL="114300" distR="114300" simplePos="0" relativeHeight="251665408" behindDoc="0" locked="0" layoutInCell="1" allowOverlap="1" wp14:anchorId="502F8510" wp14:editId="4A109F90">
                <wp:simplePos x="0" y="0"/>
                <wp:positionH relativeFrom="column">
                  <wp:posOffset>3348038</wp:posOffset>
                </wp:positionH>
                <wp:positionV relativeFrom="paragraph">
                  <wp:posOffset>1436370</wp:posOffset>
                </wp:positionV>
                <wp:extent cx="366713" cy="147638"/>
                <wp:effectExtent l="0" t="38100" r="52705" b="24130"/>
                <wp:wrapNone/>
                <wp:docPr id="13" name="Straight Arrow Connector 13"/>
                <wp:cNvGraphicFramePr/>
                <a:graphic xmlns:a="http://schemas.openxmlformats.org/drawingml/2006/main">
                  <a:graphicData uri="http://schemas.microsoft.com/office/word/2010/wordprocessingShape">
                    <wps:wsp>
                      <wps:cNvCnPr/>
                      <wps:spPr>
                        <a:xfrm flipV="1">
                          <a:off x="0" y="0"/>
                          <a:ext cx="366713" cy="14763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3AF6FC1" id="Straight Arrow Connector 13" o:spid="_x0000_s1026" type="#_x0000_t32" style="position:absolute;margin-left:263.65pt;margin-top:113.1pt;width:28.9pt;height:11.6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" strokecolor="#ed7d31 [3205]" strokeweight=".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7AC62E9A" wp14:editId="1FF6BB3D">
                <wp:simplePos x="0" y="0"/>
                <wp:positionH relativeFrom="column">
                  <wp:posOffset>3271837</wp:posOffset>
                </wp:positionH>
                <wp:positionV relativeFrom="paragraph">
                  <wp:posOffset>617220</wp:posOffset>
                </wp:positionV>
                <wp:extent cx="390525" cy="161925"/>
                <wp:effectExtent l="38100" t="0" r="28575" b="66675"/>
                <wp:wrapNone/>
                <wp:docPr id="11" name="Straight Arrow Connector 11"/>
                <wp:cNvGraphicFramePr/>
                <a:graphic xmlns:a="http://schemas.openxmlformats.org/drawingml/2006/main">
                  <a:graphicData uri="http://schemas.microsoft.com/office/word/2010/wordprocessingShape">
                    <wps:wsp>
                      <wps:cNvCnPr/>
                      <wps:spPr>
                        <a:xfrm flipH="1">
                          <a:off x="0" y="0"/>
                          <a:ext cx="390525" cy="1619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A557B1" id="Straight Arrow Connector 11" o:spid="_x0000_s1026" type="#_x0000_t32" style="position:absolute;margin-left:257.6pt;margin-top:48.6pt;width:30.75pt;height:12.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" strokecolor="#ed7d31 [3205]"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5779DF36" wp14:editId="79750277">
                <wp:simplePos x="0" y="0"/>
                <wp:positionH relativeFrom="column">
                  <wp:posOffset>1495425</wp:posOffset>
                </wp:positionH>
                <wp:positionV relativeFrom="paragraph">
                  <wp:posOffset>1483995</wp:posOffset>
                </wp:positionV>
                <wp:extent cx="180975" cy="295275"/>
                <wp:effectExtent l="0" t="38100" r="47625" b="28575"/>
                <wp:wrapNone/>
                <wp:docPr id="12" name="Straight Arrow Connector 12"/>
                <wp:cNvGraphicFramePr/>
                <a:graphic xmlns:a="http://schemas.openxmlformats.org/drawingml/2006/main">
                  <a:graphicData uri="http://schemas.microsoft.com/office/word/2010/wordprocessingShape">
                    <wps:wsp>
                      <wps:cNvCnPr/>
                      <wps:spPr>
                        <a:xfrm flipV="1">
                          <a:off x="0" y="0"/>
                          <a:ext cx="180975" cy="2952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3D37C52" id="Straight Arrow Connector 12" o:spid="_x0000_s1026" type="#_x0000_t32" style="position:absolute;margin-left:117.75pt;margin-top:116.85pt;width:14.25pt;height:23.2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" strokecolor="#ed7d31 [3205]" strokeweight=".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18EC85FF" wp14:editId="44DD375E">
                <wp:simplePos x="0" y="0"/>
                <wp:positionH relativeFrom="column">
                  <wp:posOffset>-42862</wp:posOffset>
                </wp:positionH>
                <wp:positionV relativeFrom="paragraph">
                  <wp:posOffset>664845</wp:posOffset>
                </wp:positionV>
                <wp:extent cx="271462" cy="195263"/>
                <wp:effectExtent l="0" t="0" r="71755" b="52705"/>
                <wp:wrapNone/>
                <wp:docPr id="10" name="Straight Arrow Connector 10"/>
                <wp:cNvGraphicFramePr/>
                <a:graphic xmlns:a="http://schemas.openxmlformats.org/drawingml/2006/main">
                  <a:graphicData uri="http://schemas.microsoft.com/office/word/2010/wordprocessingShape">
                    <wps:wsp>
                      <wps:cNvCnPr/>
                      <wps:spPr>
                        <a:xfrm>
                          <a:off x="0" y="0"/>
                          <a:ext cx="271462" cy="19526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9EDEB5A" id="Straight Arrow Connector 10" o:spid="_x0000_s1026" type="#_x0000_t32" style="position:absolute;margin-left:-3.35pt;margin-top:52.35pt;width:21.35pt;height:15.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" strokecolor="#ed7d31 [3205]" strokeweight=".5pt">
                <v:stroke endarrow="block" joinstyle="miter"/>
              </v:shape>
            </w:pict>
          </mc:Fallback>
        </mc:AlternateContent>
      </w:r>
      <w:r>
        <w:rPr>
          <w:noProof/>
        </w:rPr>
        <w:drawing>
          <wp:inline distT="0" distB="0" distL="0" distR="0" wp14:anchorId="75A1DFAC" wp14:editId="5E0EB11C">
            <wp:extent cx="2490788" cy="1790700"/>
            <wp:effectExtent l="0" t="0" r="5080" b="0"/>
            <wp:docPr id="8" name="Picture 8" descr="A screenshot of an orange arrow pointing where to type in CSULA email address. Second orange email is pointing to blue button &quot;Nex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n orange arrow pointing where to type in CSULA email address. Second orange email is pointing to blue button &quot;Next&quot;. "/>
                    <pic:cNvPicPr/>
                  </pic:nvPicPr>
                  <pic:blipFill rotWithShape="1">
                    <a:blip r:embed="rId8">
                      <a:extLst>
                        <a:ext uri="{28A0092B-C50C-407E-A947-70E740481C1C}">
                          <a14:useLocalDpi xmlns:a14="http://schemas.microsoft.com/office/drawing/2010/main" val="0"/>
                        </a:ext>
                      </a:extLst>
                    </a:blip>
                    <a:srcRect r="2223" b="36386"/>
                    <a:stretch/>
                  </pic:blipFill>
                  <pic:spPr bwMode="auto">
                    <a:xfrm>
                      <a:off x="0" y="0"/>
                      <a:ext cx="2498542" cy="179627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4AD611A" wp14:editId="3A730BCC">
            <wp:extent cx="1885950" cy="1338262"/>
            <wp:effectExtent l="0" t="0" r="0" b="0"/>
            <wp:docPr id="9" name="Picture 9" descr="A screenshot of an orange arrow pointing to login box to enter CSULA password. Second orange arrow is the blue button with &quot;Sign In&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n orange arrow pointing to login box to enter CSULA password. Second orange arrow is the blue button with &quot;Sign In&quot;.&#10;"/>
                    <pic:cNvPicPr/>
                  </pic:nvPicPr>
                  <pic:blipFill>
                    <a:blip r:embed="rId9">
                      <a:extLst>
                        <a:ext uri="{28A0092B-C50C-407E-A947-70E740481C1C}">
                          <a14:useLocalDpi xmlns:a14="http://schemas.microsoft.com/office/drawing/2010/main" val="0"/>
                        </a:ext>
                      </a:extLst>
                    </a:blip>
                    <a:stretch>
                      <a:fillRect/>
                    </a:stretch>
                  </pic:blipFill>
                  <pic:spPr>
                    <a:xfrm>
                      <a:off x="0" y="0"/>
                      <a:ext cx="1886411" cy="1338589"/>
                    </a:xfrm>
                    <a:prstGeom prst="rect">
                      <a:avLst/>
                    </a:prstGeom>
                  </pic:spPr>
                </pic:pic>
              </a:graphicData>
            </a:graphic>
          </wp:inline>
        </w:drawing>
      </w:r>
    </w:p>
    <w:p w14:paraId="0837FA8B" w14:textId="77777777" w:rsidR="00656E8A" w:rsidRDefault="00656E8A" w:rsidP="00656E8A"/>
    <w:p w14:paraId="6693650F" w14:textId="5786D13E" w:rsidR="00656E8A" w:rsidRDefault="00656E8A" w:rsidP="00656E8A">
      <w:bookmarkStart w:id="0" w:name="_Hlk138758219"/>
      <w:r w:rsidRPr="00656E8A">
        <w:rPr>
          <w:highlight w:val="yellow"/>
        </w:rPr>
        <w:t>Section: Interfolio Instructions</w:t>
      </w:r>
    </w:p>
    <w:p w14:paraId="577B6F7D" w14:textId="3C935649" w:rsidR="00656E8A" w:rsidRPr="003B3118" w:rsidRDefault="00656E8A" w:rsidP="00656E8A">
      <w:pPr>
        <w:rPr>
          <w:rFonts w:ascii="Atkinson Hyperlegible" w:hAnsi="Atkinson Hyperlegible"/>
          <w:b/>
          <w:bCs/>
          <w:sz w:val="24"/>
          <w:szCs w:val="24"/>
        </w:rPr>
      </w:pPr>
      <w:bookmarkStart w:id="1" w:name="_Hlk138758232"/>
      <w:r w:rsidRPr="003B3118">
        <w:rPr>
          <w:rFonts w:ascii="Atkinson Hyperlegible" w:hAnsi="Atkinson Hyperlegible"/>
          <w:b/>
          <w:bCs/>
          <w:sz w:val="24"/>
          <w:szCs w:val="24"/>
        </w:rPr>
        <w:t>Faculty Instructions</w:t>
      </w:r>
      <w:r>
        <w:rPr>
          <w:rFonts w:ascii="Atkinson Hyperlegible" w:hAnsi="Atkinson Hyperlegible"/>
          <w:b/>
          <w:bCs/>
          <w:sz w:val="24"/>
          <w:szCs w:val="24"/>
        </w:rPr>
        <w:t xml:space="preserve"> (Performance)</w:t>
      </w:r>
    </w:p>
    <w:p w14:paraId="51C41420" w14:textId="77777777" w:rsidR="00AF1897" w:rsidRDefault="00656E8A" w:rsidP="00BF79C9">
      <w:pPr>
        <w:rPr>
          <w:rStyle w:val="markedcontent"/>
          <w:rFonts w:ascii="Atkinson Hyperlegible" w:hAnsi="Atkinson Hyperlegible" w:cs="Arial"/>
          <w:sz w:val="24"/>
          <w:szCs w:val="24"/>
        </w:rPr>
      </w:pPr>
      <w:bookmarkStart w:id="2" w:name="_Hlk138758244"/>
      <w:bookmarkEnd w:id="1"/>
      <w:r w:rsidRPr="003B2D42">
        <w:rPr>
          <w:rStyle w:val="markedcontent"/>
          <w:rFonts w:ascii="Atkinson Hyperlegible" w:hAnsi="Atkinson Hyperlegible" w:cs="Arial"/>
          <w:sz w:val="24"/>
          <w:szCs w:val="24"/>
        </w:rPr>
        <w:t>Preparing Your Documents for the</w:t>
      </w:r>
      <w:r w:rsidRPr="003B2D42">
        <w:rPr>
          <w:rFonts w:ascii="Atkinson Hyperlegible" w:hAnsi="Atkinson Hyperlegible"/>
          <w:sz w:val="24"/>
          <w:szCs w:val="24"/>
        </w:rPr>
        <w:br/>
      </w:r>
      <w:r w:rsidR="00AF1897" w:rsidRPr="003B2D42">
        <w:rPr>
          <w:rStyle w:val="markedcontent"/>
          <w:rFonts w:ascii="Atkinson Hyperlegible" w:hAnsi="Atkinson Hyperlegible" w:cs="Arial"/>
          <w:sz w:val="24"/>
          <w:szCs w:val="24"/>
        </w:rPr>
        <w:t>W</w:t>
      </w:r>
      <w:r w:rsidR="00AF1897">
        <w:rPr>
          <w:rStyle w:val="markedcontent"/>
          <w:rFonts w:ascii="Atkinson Hyperlegible" w:hAnsi="Atkinson Hyperlegible" w:cs="Arial"/>
          <w:sz w:val="24"/>
          <w:szCs w:val="24"/>
        </w:rPr>
        <w:t xml:space="preserve">orking </w:t>
      </w:r>
      <w:r w:rsidR="00AF1897" w:rsidRPr="003B2D42">
        <w:rPr>
          <w:rStyle w:val="markedcontent"/>
          <w:rFonts w:ascii="Atkinson Hyperlegible" w:hAnsi="Atkinson Hyperlegible" w:cs="Arial"/>
          <w:sz w:val="24"/>
          <w:szCs w:val="24"/>
        </w:rPr>
        <w:t>P</w:t>
      </w:r>
      <w:r w:rsidR="00AF1897">
        <w:rPr>
          <w:rStyle w:val="markedcontent"/>
          <w:rFonts w:ascii="Atkinson Hyperlegible" w:hAnsi="Atkinson Hyperlegible" w:cs="Arial"/>
          <w:sz w:val="24"/>
          <w:szCs w:val="24"/>
        </w:rPr>
        <w:t xml:space="preserve">ermanent </w:t>
      </w:r>
      <w:r w:rsidR="00AF1897" w:rsidRPr="003B2D42">
        <w:rPr>
          <w:rStyle w:val="markedcontent"/>
          <w:rFonts w:ascii="Atkinson Hyperlegible" w:hAnsi="Atkinson Hyperlegible" w:cs="Arial"/>
          <w:sz w:val="24"/>
          <w:szCs w:val="24"/>
        </w:rPr>
        <w:t>A</w:t>
      </w:r>
      <w:r w:rsidR="00AF1897">
        <w:rPr>
          <w:rStyle w:val="markedcontent"/>
          <w:rFonts w:ascii="Atkinson Hyperlegible" w:hAnsi="Atkinson Hyperlegible" w:cs="Arial"/>
          <w:sz w:val="24"/>
          <w:szCs w:val="24"/>
        </w:rPr>
        <w:t xml:space="preserve">ction </w:t>
      </w:r>
      <w:r w:rsidR="00AF1897" w:rsidRPr="003B2D42">
        <w:rPr>
          <w:rStyle w:val="markedcontent"/>
          <w:rFonts w:ascii="Atkinson Hyperlegible" w:hAnsi="Atkinson Hyperlegible" w:cs="Arial"/>
          <w:sz w:val="24"/>
          <w:szCs w:val="24"/>
        </w:rPr>
        <w:t>F</w:t>
      </w:r>
      <w:r w:rsidR="00AF1897">
        <w:rPr>
          <w:rStyle w:val="markedcontent"/>
          <w:rFonts w:ascii="Atkinson Hyperlegible" w:hAnsi="Atkinson Hyperlegible" w:cs="Arial"/>
          <w:sz w:val="24"/>
          <w:szCs w:val="24"/>
        </w:rPr>
        <w:t>ile (WPAF)</w:t>
      </w:r>
      <w:r w:rsidR="00AF1897" w:rsidRPr="003B2D42">
        <w:rPr>
          <w:rFonts w:ascii="Atkinson Hyperlegible" w:hAnsi="Atkinson Hyperlegible"/>
          <w:sz w:val="24"/>
          <w:szCs w:val="24"/>
        </w:rPr>
        <w:br/>
      </w:r>
    </w:p>
    <w:p w14:paraId="74B3FE3F" w14:textId="36C5129D" w:rsidR="00AF1897" w:rsidRDefault="00656E8A" w:rsidP="00BF79C9">
      <w:pPr>
        <w:rPr>
          <w:rStyle w:val="markedcontent"/>
          <w:rFonts w:ascii="Atkinson Hyperlegible" w:hAnsi="Atkinson Hyperlegible" w:cs="Arial"/>
          <w:sz w:val="24"/>
          <w:szCs w:val="24"/>
        </w:rPr>
      </w:pPr>
      <w:r w:rsidRPr="003B2D42">
        <w:rPr>
          <w:rStyle w:val="markedcontent"/>
          <w:rFonts w:ascii="Atkinson Hyperlegible" w:hAnsi="Atkinson Hyperlegible" w:cs="Arial"/>
          <w:sz w:val="24"/>
          <w:szCs w:val="24"/>
        </w:rPr>
        <w:t>The University will upload these items:</w:t>
      </w:r>
      <w:r w:rsidRPr="003B2D42">
        <w:rPr>
          <w:rFonts w:ascii="Atkinson Hyperlegible" w:hAnsi="Atkinson Hyperlegible"/>
          <w:sz w:val="24"/>
          <w:szCs w:val="24"/>
        </w:rPr>
        <w:br/>
      </w:r>
      <w:r w:rsidRPr="003B2D42">
        <w:rPr>
          <w:rStyle w:val="markedcontent"/>
          <w:rFonts w:ascii="Atkinson Hyperlegible" w:hAnsi="Atkinson Hyperlegible" w:cs="Courier New"/>
          <w:sz w:val="24"/>
          <w:szCs w:val="24"/>
        </w:rPr>
        <w:t xml:space="preserve">• </w:t>
      </w:r>
      <w:r w:rsidR="00AF1897">
        <w:rPr>
          <w:rStyle w:val="markedcontent"/>
          <w:rFonts w:ascii="Atkinson Hyperlegible" w:hAnsi="Atkinson Hyperlegible" w:cs="Courier New"/>
          <w:sz w:val="24"/>
          <w:szCs w:val="24"/>
        </w:rPr>
        <w:t xml:space="preserve">  </w:t>
      </w:r>
      <w:r w:rsidRPr="003B2D42">
        <w:rPr>
          <w:rStyle w:val="markedcontent"/>
          <w:rFonts w:ascii="Atkinson Hyperlegible" w:hAnsi="Atkinson Hyperlegible" w:cs="Arial"/>
          <w:sz w:val="24"/>
          <w:szCs w:val="24"/>
        </w:rPr>
        <w:t>Student Opinion Surveys</w:t>
      </w:r>
      <w:r w:rsidR="00AF1897">
        <w:rPr>
          <w:rStyle w:val="markedcontent"/>
          <w:rFonts w:ascii="Atkinson Hyperlegible" w:hAnsi="Atkinson Hyperlegible" w:cs="Arial"/>
          <w:sz w:val="24"/>
          <w:szCs w:val="24"/>
        </w:rPr>
        <w:t xml:space="preserve"> (aka Student Evaluations of Teaching)</w:t>
      </w:r>
      <w:r w:rsidR="00AF1897" w:rsidRPr="003B2D42">
        <w:rPr>
          <w:rFonts w:ascii="Atkinson Hyperlegible" w:hAnsi="Atkinson Hyperlegible"/>
          <w:sz w:val="24"/>
          <w:szCs w:val="24"/>
        </w:rPr>
        <w:br/>
      </w:r>
      <w:r w:rsidRPr="003B2D42">
        <w:rPr>
          <w:rStyle w:val="markedcontent"/>
          <w:rFonts w:ascii="Atkinson Hyperlegible" w:hAnsi="Atkinson Hyperlegible" w:cs="Courier New"/>
          <w:sz w:val="24"/>
          <w:szCs w:val="24"/>
        </w:rPr>
        <w:t xml:space="preserve">• </w:t>
      </w:r>
      <w:r w:rsidR="00AF1897">
        <w:rPr>
          <w:rStyle w:val="markedcontent"/>
          <w:rFonts w:ascii="Atkinson Hyperlegible" w:hAnsi="Atkinson Hyperlegible" w:cs="Courier New"/>
          <w:sz w:val="24"/>
          <w:szCs w:val="24"/>
        </w:rPr>
        <w:t xml:space="preserve">  </w:t>
      </w:r>
      <w:r w:rsidRPr="003B2D42">
        <w:rPr>
          <w:rStyle w:val="markedcontent"/>
          <w:rFonts w:ascii="Atkinson Hyperlegible" w:hAnsi="Atkinson Hyperlegible" w:cs="Arial"/>
          <w:sz w:val="24"/>
          <w:szCs w:val="24"/>
        </w:rPr>
        <w:t>Peer Observations</w:t>
      </w:r>
    </w:p>
    <w:p w14:paraId="187B1352" w14:textId="2E868889" w:rsidR="00AF1897" w:rsidRPr="00AF1897" w:rsidRDefault="00AF1897" w:rsidP="00AF1897">
      <w:pPr>
        <w:pStyle w:val="ListParagraph"/>
        <w:numPr>
          <w:ilvl w:val="0"/>
          <w:numId w:val="5"/>
        </w:numPr>
        <w:rPr>
          <w:rStyle w:val="markedcontent"/>
          <w:rFonts w:ascii="Atkinson Hyperlegible" w:hAnsi="Atkinson Hyperlegible" w:cs="Arial"/>
          <w:sz w:val="24"/>
          <w:szCs w:val="24"/>
        </w:rPr>
      </w:pPr>
      <w:r w:rsidRPr="003B2D42">
        <w:rPr>
          <w:rStyle w:val="markedcontent"/>
          <w:rFonts w:ascii="Atkinson Hyperlegible" w:hAnsi="Atkinson Hyperlegible" w:cs="Arial"/>
          <w:sz w:val="24"/>
          <w:szCs w:val="24"/>
        </w:rPr>
        <w:t>For probationary faculty, your previous evaluations</w:t>
      </w:r>
      <w:r>
        <w:rPr>
          <w:rStyle w:val="markedcontent"/>
          <w:rFonts w:ascii="Atkinson Hyperlegible" w:hAnsi="Atkinson Hyperlegible" w:cs="Arial"/>
          <w:sz w:val="24"/>
          <w:szCs w:val="24"/>
        </w:rPr>
        <w:t xml:space="preserve"> </w:t>
      </w:r>
      <w:r w:rsidRPr="003B2D42">
        <w:rPr>
          <w:rStyle w:val="markedcontent"/>
          <w:rFonts w:ascii="Atkinson Hyperlegible" w:hAnsi="Atkinson Hyperlegible" w:cs="Arial"/>
          <w:sz w:val="24"/>
          <w:szCs w:val="24"/>
        </w:rPr>
        <w:t xml:space="preserve">(all levels) and any </w:t>
      </w:r>
      <w:r>
        <w:rPr>
          <w:rStyle w:val="markedcontent"/>
          <w:rFonts w:ascii="Atkinson Hyperlegible" w:hAnsi="Atkinson Hyperlegible" w:cs="Arial"/>
          <w:sz w:val="24"/>
          <w:szCs w:val="24"/>
        </w:rPr>
        <w:t>r</w:t>
      </w:r>
      <w:r w:rsidRPr="003B2D42">
        <w:rPr>
          <w:rStyle w:val="markedcontent"/>
          <w:rFonts w:ascii="Atkinson Hyperlegible" w:hAnsi="Atkinson Hyperlegible" w:cs="Arial"/>
          <w:sz w:val="24"/>
          <w:szCs w:val="24"/>
        </w:rPr>
        <w:t>ebuttal/responses will also be</w:t>
      </w:r>
      <w:r>
        <w:rPr>
          <w:rStyle w:val="markedcontent"/>
          <w:rFonts w:ascii="Atkinson Hyperlegible" w:hAnsi="Atkinson Hyperlegible" w:cs="Arial"/>
          <w:sz w:val="24"/>
          <w:szCs w:val="24"/>
        </w:rPr>
        <w:t xml:space="preserve"> </w:t>
      </w:r>
      <w:r w:rsidRPr="003B2D42">
        <w:rPr>
          <w:rStyle w:val="markedcontent"/>
          <w:rFonts w:ascii="Atkinson Hyperlegible" w:hAnsi="Atkinson Hyperlegible" w:cs="Arial"/>
          <w:sz w:val="24"/>
          <w:szCs w:val="24"/>
        </w:rPr>
        <w:t xml:space="preserve">uploaded to your </w:t>
      </w:r>
      <w:r>
        <w:rPr>
          <w:rStyle w:val="markedcontent"/>
          <w:rFonts w:ascii="Atkinson Hyperlegible" w:hAnsi="Atkinson Hyperlegible" w:cs="Arial"/>
          <w:sz w:val="24"/>
          <w:szCs w:val="24"/>
        </w:rPr>
        <w:t>Interfolio case</w:t>
      </w:r>
      <w:r w:rsidRPr="003B2D42">
        <w:rPr>
          <w:rFonts w:ascii="Atkinson Hyperlegible" w:hAnsi="Atkinson Hyperlegible"/>
          <w:sz w:val="24"/>
          <w:szCs w:val="24"/>
        </w:rPr>
        <w:br/>
      </w:r>
      <w:r w:rsidR="00656E8A" w:rsidRPr="00AF1897">
        <w:rPr>
          <w:rFonts w:ascii="Atkinson Hyperlegible" w:hAnsi="Atkinson Hyperlegible"/>
          <w:sz w:val="24"/>
          <w:szCs w:val="24"/>
        </w:rPr>
        <w:br/>
      </w:r>
    </w:p>
    <w:p w14:paraId="0E6D7004" w14:textId="77777777" w:rsidR="00AF1897" w:rsidRDefault="00656E8A" w:rsidP="00BF79C9">
      <w:pPr>
        <w:rPr>
          <w:rStyle w:val="markedcontent"/>
          <w:rFonts w:ascii="Atkinson Hyperlegible" w:hAnsi="Atkinson Hyperlegible" w:cs="Arial"/>
          <w:sz w:val="24"/>
          <w:szCs w:val="24"/>
        </w:rPr>
      </w:pPr>
      <w:r w:rsidRPr="003B2D42">
        <w:rPr>
          <w:rStyle w:val="markedcontent"/>
          <w:rFonts w:ascii="Atkinson Hyperlegible" w:hAnsi="Atkinson Hyperlegible" w:cs="Arial"/>
          <w:sz w:val="24"/>
          <w:szCs w:val="24"/>
        </w:rPr>
        <w:lastRenderedPageBreak/>
        <w:t>You will need to prepare the following for upload:</w:t>
      </w:r>
      <w:r w:rsidRPr="003B2D42">
        <w:rPr>
          <w:rFonts w:ascii="Atkinson Hyperlegible" w:hAnsi="Atkinson Hyperlegible"/>
          <w:sz w:val="24"/>
          <w:szCs w:val="24"/>
        </w:rPr>
        <w:br/>
      </w:r>
      <w:r w:rsidRPr="003B2D42">
        <w:rPr>
          <w:rStyle w:val="markedcontent"/>
          <w:rFonts w:ascii="Atkinson Hyperlegible" w:hAnsi="Atkinson Hyperlegible" w:cs="Courier New"/>
          <w:sz w:val="24"/>
          <w:szCs w:val="24"/>
        </w:rPr>
        <w:t xml:space="preserve">• </w:t>
      </w:r>
      <w:r w:rsidRPr="003B2D42">
        <w:rPr>
          <w:rStyle w:val="markedcontent"/>
          <w:rFonts w:ascii="Atkinson Hyperlegible" w:hAnsi="Atkinson Hyperlegible" w:cs="Arial"/>
          <w:sz w:val="24"/>
          <w:szCs w:val="24"/>
        </w:rPr>
        <w:t>An updated CV</w:t>
      </w:r>
      <w:r w:rsidRPr="003B2D42">
        <w:rPr>
          <w:rFonts w:ascii="Atkinson Hyperlegible" w:hAnsi="Atkinson Hyperlegible"/>
          <w:sz w:val="24"/>
          <w:szCs w:val="24"/>
        </w:rPr>
        <w:br/>
      </w:r>
      <w:r w:rsidR="00AF1897">
        <w:rPr>
          <w:rStyle w:val="markedcontent"/>
          <w:rFonts w:ascii="Atkinson Hyperlegible" w:hAnsi="Atkinson Hyperlegible" w:cs="Courier New"/>
          <w:sz w:val="24"/>
          <w:szCs w:val="24"/>
        </w:rPr>
        <w:t>(</w:t>
      </w:r>
      <w:r w:rsidRPr="003B2D42">
        <w:rPr>
          <w:rStyle w:val="markedcontent"/>
          <w:rFonts w:ascii="Atkinson Hyperlegible" w:hAnsi="Atkinson Hyperlegible" w:cs="Arial"/>
          <w:sz w:val="24"/>
          <w:szCs w:val="24"/>
        </w:rPr>
        <w:t>It is highly recommended that you</w:t>
      </w:r>
      <w:r w:rsidR="00AF1897">
        <w:rPr>
          <w:rStyle w:val="markedcontent"/>
          <w:rFonts w:ascii="Atkinson Hyperlegible" w:hAnsi="Atkinson Hyperlegible" w:cs="Arial"/>
          <w:sz w:val="24"/>
          <w:szCs w:val="24"/>
        </w:rPr>
        <w:t xml:space="preserve"> </w:t>
      </w:r>
      <w:r w:rsidRPr="003B2D42">
        <w:rPr>
          <w:rStyle w:val="markedcontent"/>
          <w:rFonts w:ascii="Atkinson Hyperlegible" w:hAnsi="Atkinson Hyperlegible" w:cs="Arial"/>
          <w:sz w:val="24"/>
          <w:szCs w:val="24"/>
        </w:rPr>
        <w:t>organize your CV in the order of the main</w:t>
      </w:r>
      <w:r w:rsidRPr="003B2D42">
        <w:rPr>
          <w:rFonts w:ascii="Atkinson Hyperlegible" w:hAnsi="Atkinson Hyperlegible"/>
          <w:sz w:val="24"/>
          <w:szCs w:val="24"/>
        </w:rPr>
        <w:br/>
      </w:r>
      <w:r w:rsidRPr="003B2D42">
        <w:rPr>
          <w:rStyle w:val="markedcontent"/>
          <w:rFonts w:ascii="Atkinson Hyperlegible" w:hAnsi="Atkinson Hyperlegible" w:cs="Arial"/>
          <w:sz w:val="24"/>
          <w:szCs w:val="24"/>
        </w:rPr>
        <w:t>categories of evaluation:</w:t>
      </w:r>
      <w:r w:rsidR="00AF1897">
        <w:rPr>
          <w:rStyle w:val="markedcontent"/>
          <w:rFonts w:ascii="Atkinson Hyperlegible" w:hAnsi="Atkinson Hyperlegible" w:cs="Arial"/>
          <w:sz w:val="24"/>
          <w:szCs w:val="24"/>
        </w:rPr>
        <w:t>)</w:t>
      </w:r>
    </w:p>
    <w:p w14:paraId="4D910081" w14:textId="176F071F" w:rsidR="00BF79C9" w:rsidRDefault="00656E8A" w:rsidP="00BF79C9">
      <w:pPr>
        <w:rPr>
          <w:rStyle w:val="markedcontent"/>
          <w:rFonts w:ascii="Atkinson Hyperlegible" w:hAnsi="Atkinson Hyperlegible" w:cs="Arial"/>
          <w:sz w:val="24"/>
          <w:szCs w:val="24"/>
        </w:rPr>
      </w:pPr>
      <w:r w:rsidRPr="003B2D42">
        <w:rPr>
          <w:rFonts w:ascii="Atkinson Hyperlegible" w:hAnsi="Atkinson Hyperlegible"/>
          <w:sz w:val="24"/>
          <w:szCs w:val="24"/>
        </w:rPr>
        <w:br/>
      </w:r>
      <w:bookmarkStart w:id="3" w:name="_Hlk138758272"/>
      <w:bookmarkStart w:id="4" w:name="_Hlk138775402"/>
      <w:bookmarkEnd w:id="2"/>
      <w:r w:rsidR="00BF79C9" w:rsidRPr="00BF79C9">
        <w:rPr>
          <w:rStyle w:val="markedcontent"/>
          <w:rFonts w:ascii="Atkinson Hyperlegible" w:hAnsi="Atkinson Hyperlegible" w:cs="Arial"/>
          <w:sz w:val="24"/>
          <w:szCs w:val="24"/>
        </w:rPr>
        <w:t>A. Educational Performance</w:t>
      </w:r>
    </w:p>
    <w:p w14:paraId="1970F68C" w14:textId="3D2A8D71" w:rsidR="00AF1897" w:rsidRDefault="00AF1897" w:rsidP="00AF1897">
      <w:pPr>
        <w:pStyle w:val="ListParagraph"/>
        <w:numPr>
          <w:ilvl w:val="0"/>
          <w:numId w:val="3"/>
        </w:numPr>
        <w:rPr>
          <w:rStyle w:val="markedcontent"/>
          <w:rFonts w:ascii="Atkinson Hyperlegible" w:hAnsi="Atkinson Hyperlegible" w:cs="Arial"/>
          <w:sz w:val="24"/>
          <w:szCs w:val="24"/>
        </w:rPr>
      </w:pPr>
      <w:r>
        <w:rPr>
          <w:rStyle w:val="markedcontent"/>
          <w:rFonts w:ascii="Atkinson Hyperlegible" w:hAnsi="Atkinson Hyperlegible" w:cs="Arial"/>
          <w:sz w:val="24"/>
          <w:szCs w:val="24"/>
        </w:rPr>
        <w:t>Teaching Performance</w:t>
      </w:r>
    </w:p>
    <w:p w14:paraId="24810E08" w14:textId="2E61B4C3" w:rsidR="00AF1897" w:rsidRPr="00AF1897" w:rsidRDefault="00AF1897" w:rsidP="00AF1897">
      <w:pPr>
        <w:pStyle w:val="ListParagraph"/>
        <w:numPr>
          <w:ilvl w:val="0"/>
          <w:numId w:val="3"/>
        </w:numPr>
        <w:rPr>
          <w:rStyle w:val="markedcontent"/>
          <w:rFonts w:ascii="Atkinson Hyperlegible" w:hAnsi="Atkinson Hyperlegible" w:cs="Arial"/>
          <w:sz w:val="24"/>
          <w:szCs w:val="24"/>
        </w:rPr>
      </w:pPr>
      <w:r>
        <w:rPr>
          <w:rStyle w:val="markedcontent"/>
          <w:rFonts w:ascii="Atkinson Hyperlegible" w:hAnsi="Atkinson Hyperlegible" w:cs="Arial"/>
          <w:sz w:val="24"/>
          <w:szCs w:val="24"/>
        </w:rPr>
        <w:t>Related Educational Activities</w:t>
      </w:r>
    </w:p>
    <w:p w14:paraId="4ECD2AF5" w14:textId="77777777" w:rsidR="00BF79C9" w:rsidRPr="00BF79C9" w:rsidRDefault="00BF79C9" w:rsidP="00BF79C9">
      <w:pPr>
        <w:rPr>
          <w:rStyle w:val="markedcontent"/>
          <w:rFonts w:ascii="Atkinson Hyperlegible" w:hAnsi="Atkinson Hyperlegible" w:cs="Arial"/>
          <w:sz w:val="24"/>
          <w:szCs w:val="24"/>
        </w:rPr>
      </w:pPr>
      <w:r w:rsidRPr="00BF79C9">
        <w:rPr>
          <w:rStyle w:val="markedcontent"/>
          <w:rFonts w:ascii="Atkinson Hyperlegible" w:hAnsi="Atkinson Hyperlegible" w:cs="Arial"/>
          <w:sz w:val="24"/>
          <w:szCs w:val="24"/>
        </w:rPr>
        <w:t>• B. Professional Achievement</w:t>
      </w:r>
    </w:p>
    <w:p w14:paraId="2FF5C788" w14:textId="77777777" w:rsidR="00BF79C9" w:rsidRPr="00BF79C9" w:rsidRDefault="00BF79C9" w:rsidP="00BF79C9">
      <w:pPr>
        <w:rPr>
          <w:rStyle w:val="markedcontent"/>
          <w:rFonts w:ascii="Atkinson Hyperlegible" w:hAnsi="Atkinson Hyperlegible" w:cs="Arial"/>
          <w:sz w:val="24"/>
          <w:szCs w:val="24"/>
        </w:rPr>
      </w:pPr>
      <w:r w:rsidRPr="00BF79C9">
        <w:rPr>
          <w:rStyle w:val="markedcontent"/>
          <w:rFonts w:ascii="Atkinson Hyperlegible" w:hAnsi="Atkinson Hyperlegible" w:cs="Arial"/>
          <w:sz w:val="24"/>
          <w:szCs w:val="24"/>
        </w:rPr>
        <w:t>• C. Contributions to the University</w:t>
      </w:r>
    </w:p>
    <w:p w14:paraId="02F46DAC" w14:textId="3E1EB352" w:rsidR="00BF79C9" w:rsidRPr="00BF79C9" w:rsidRDefault="00BF79C9" w:rsidP="00BF79C9">
      <w:pPr>
        <w:rPr>
          <w:rStyle w:val="markedcontent"/>
          <w:rFonts w:ascii="Atkinson Hyperlegible" w:hAnsi="Atkinson Hyperlegible" w:cs="Arial"/>
          <w:sz w:val="24"/>
          <w:szCs w:val="24"/>
        </w:rPr>
      </w:pPr>
      <w:r w:rsidRPr="00BF79C9">
        <w:rPr>
          <w:rStyle w:val="markedcontent"/>
          <w:rFonts w:ascii="Atkinson Hyperlegible" w:hAnsi="Atkinson Hyperlegible" w:cs="Arial"/>
          <w:sz w:val="24"/>
          <w:szCs w:val="24"/>
        </w:rPr>
        <w:t>• Narrative Statement</w:t>
      </w:r>
      <w:r w:rsidR="00AF1897">
        <w:rPr>
          <w:rStyle w:val="markedcontent"/>
          <w:rFonts w:ascii="Atkinson Hyperlegible" w:hAnsi="Atkinson Hyperlegible" w:cs="Arial"/>
          <w:sz w:val="24"/>
          <w:szCs w:val="24"/>
        </w:rPr>
        <w:t>s for</w:t>
      </w:r>
      <w:r w:rsidRPr="00BF79C9">
        <w:rPr>
          <w:rStyle w:val="markedcontent"/>
          <w:rFonts w:ascii="Atkinson Hyperlegible" w:hAnsi="Atkinson Hyperlegible" w:cs="Arial"/>
          <w:sz w:val="24"/>
          <w:szCs w:val="24"/>
        </w:rPr>
        <w:t xml:space="preserve"> Categories A, B, and C</w:t>
      </w:r>
      <w:r w:rsidR="00AF1897">
        <w:rPr>
          <w:rStyle w:val="markedcontent"/>
          <w:rFonts w:ascii="Atkinson Hyperlegible" w:hAnsi="Atkinson Hyperlegible" w:cs="Arial"/>
          <w:sz w:val="24"/>
          <w:szCs w:val="24"/>
        </w:rPr>
        <w:t>:</w:t>
      </w:r>
      <w:r w:rsidRPr="00BF79C9">
        <w:rPr>
          <w:rStyle w:val="markedcontent"/>
          <w:rFonts w:ascii="Atkinson Hyperlegible" w:hAnsi="Atkinson Hyperlegible" w:cs="Arial"/>
          <w:sz w:val="24"/>
          <w:szCs w:val="24"/>
        </w:rPr>
        <w:t xml:space="preserve"> </w:t>
      </w:r>
    </w:p>
    <w:p w14:paraId="4DFB6753" w14:textId="53256764" w:rsidR="00BF79C9" w:rsidRPr="00AF1897" w:rsidRDefault="00BF79C9" w:rsidP="00F30060">
      <w:pPr>
        <w:pStyle w:val="ListParagraph"/>
        <w:numPr>
          <w:ilvl w:val="0"/>
          <w:numId w:val="4"/>
        </w:numPr>
        <w:rPr>
          <w:rStyle w:val="markedcontent"/>
          <w:rFonts w:ascii="Atkinson Hyperlegible" w:hAnsi="Atkinson Hyperlegible" w:cs="Arial"/>
          <w:sz w:val="24"/>
          <w:szCs w:val="24"/>
        </w:rPr>
      </w:pPr>
      <w:r w:rsidRPr="00AF1897">
        <w:rPr>
          <w:rStyle w:val="markedcontent"/>
          <w:rFonts w:ascii="Atkinson Hyperlegible" w:hAnsi="Atkinson Hyperlegible" w:cs="Arial"/>
          <w:sz w:val="24"/>
          <w:szCs w:val="24"/>
        </w:rPr>
        <w:t xml:space="preserve">Educational Performance, </w:t>
      </w:r>
      <w:r w:rsidR="00AF1897" w:rsidRPr="00AF1897">
        <w:rPr>
          <w:rStyle w:val="markedcontent"/>
          <w:rFonts w:ascii="Atkinson Hyperlegible" w:hAnsi="Atkinson Hyperlegible" w:cs="Arial"/>
          <w:sz w:val="24"/>
          <w:szCs w:val="24"/>
        </w:rPr>
        <w:t xml:space="preserve">B. </w:t>
      </w:r>
      <w:r w:rsidRPr="00AF1897">
        <w:rPr>
          <w:rStyle w:val="markedcontent"/>
          <w:rFonts w:ascii="Atkinson Hyperlegible" w:hAnsi="Atkinson Hyperlegible" w:cs="Arial"/>
          <w:sz w:val="24"/>
          <w:szCs w:val="24"/>
        </w:rPr>
        <w:t>Professional</w:t>
      </w:r>
      <w:r w:rsidR="00AF1897" w:rsidRPr="00AF1897">
        <w:rPr>
          <w:rStyle w:val="markedcontent"/>
          <w:rFonts w:ascii="Atkinson Hyperlegible" w:hAnsi="Atkinson Hyperlegible" w:cs="Arial"/>
          <w:sz w:val="24"/>
          <w:szCs w:val="24"/>
        </w:rPr>
        <w:t xml:space="preserve"> </w:t>
      </w:r>
      <w:r w:rsidRPr="00AF1897">
        <w:rPr>
          <w:rStyle w:val="markedcontent"/>
          <w:rFonts w:ascii="Atkinson Hyperlegible" w:hAnsi="Atkinson Hyperlegible" w:cs="Arial"/>
          <w:sz w:val="24"/>
          <w:szCs w:val="24"/>
        </w:rPr>
        <w:t xml:space="preserve">Achievement, and </w:t>
      </w:r>
      <w:r w:rsidR="00AF1897" w:rsidRPr="00AF1897">
        <w:rPr>
          <w:rStyle w:val="markedcontent"/>
          <w:rFonts w:ascii="Atkinson Hyperlegible" w:hAnsi="Atkinson Hyperlegible" w:cs="Arial"/>
          <w:sz w:val="24"/>
          <w:szCs w:val="24"/>
        </w:rPr>
        <w:t xml:space="preserve">C. </w:t>
      </w:r>
      <w:r w:rsidRPr="00AF1897">
        <w:rPr>
          <w:rStyle w:val="markedcontent"/>
          <w:rFonts w:ascii="Atkinson Hyperlegible" w:hAnsi="Atkinson Hyperlegible" w:cs="Arial"/>
          <w:sz w:val="24"/>
          <w:szCs w:val="24"/>
        </w:rPr>
        <w:t>Contributions to the</w:t>
      </w:r>
      <w:r w:rsidR="00AF1897" w:rsidRPr="00AF1897">
        <w:rPr>
          <w:rStyle w:val="markedcontent"/>
          <w:rFonts w:ascii="Atkinson Hyperlegible" w:hAnsi="Atkinson Hyperlegible" w:cs="Arial"/>
          <w:sz w:val="24"/>
          <w:szCs w:val="24"/>
        </w:rPr>
        <w:t xml:space="preserve"> </w:t>
      </w:r>
      <w:r w:rsidRPr="00AF1897">
        <w:rPr>
          <w:rStyle w:val="markedcontent"/>
          <w:rFonts w:ascii="Atkinson Hyperlegible" w:hAnsi="Atkinson Hyperlegible" w:cs="Arial"/>
          <w:sz w:val="24"/>
          <w:szCs w:val="24"/>
        </w:rPr>
        <w:t>University</w:t>
      </w:r>
    </w:p>
    <w:p w14:paraId="47E3CCEA" w14:textId="7409D23E" w:rsidR="00656E8A" w:rsidRDefault="00BF79C9" w:rsidP="00BF79C9">
      <w:pPr>
        <w:rPr>
          <w:rStyle w:val="markedcontent"/>
          <w:rFonts w:ascii="Atkinson Hyperlegible" w:hAnsi="Atkinson Hyperlegible" w:cs="Arial"/>
          <w:sz w:val="24"/>
          <w:szCs w:val="24"/>
        </w:rPr>
      </w:pPr>
      <w:r w:rsidRPr="00BF79C9">
        <w:rPr>
          <w:rStyle w:val="markedcontent"/>
          <w:rFonts w:ascii="Atkinson Hyperlegible" w:hAnsi="Atkinson Hyperlegible" w:cs="Arial"/>
          <w:sz w:val="24"/>
          <w:szCs w:val="24"/>
        </w:rPr>
        <w:t>• Supporting Documents</w:t>
      </w:r>
      <w:r w:rsidR="00AF1897">
        <w:rPr>
          <w:rStyle w:val="markedcontent"/>
          <w:rFonts w:ascii="Atkinson Hyperlegible" w:hAnsi="Atkinson Hyperlegible" w:cs="Arial"/>
          <w:sz w:val="24"/>
          <w:szCs w:val="24"/>
        </w:rPr>
        <w:t xml:space="preserve"> as evidence of your performance, achievements, and contributions</w:t>
      </w:r>
    </w:p>
    <w:p w14:paraId="60BAEEE1" w14:textId="4B5C9D07" w:rsidR="00BF79C9" w:rsidRDefault="00BF79C9" w:rsidP="00BF79C9">
      <w:pPr>
        <w:rPr>
          <w:rStyle w:val="markedcontent"/>
          <w:rFonts w:ascii="Atkinson Hyperlegible" w:hAnsi="Atkinson Hyperlegible" w:cs="Arial"/>
          <w:sz w:val="24"/>
          <w:szCs w:val="24"/>
        </w:rPr>
      </w:pPr>
      <w:bookmarkStart w:id="5" w:name="_Hlk138758408"/>
      <w:bookmarkStart w:id="6" w:name="_Hlk138758429"/>
      <w:bookmarkEnd w:id="3"/>
      <w:bookmarkEnd w:id="4"/>
    </w:p>
    <w:p w14:paraId="648DAA79" w14:textId="3B00FBF8" w:rsidR="00656E8A" w:rsidRDefault="00656E8A" w:rsidP="00656E8A">
      <w:pPr>
        <w:spacing w:before="100" w:beforeAutospacing="1" w:after="100" w:afterAutospacing="1"/>
        <w:rPr>
          <w:rStyle w:val="markedcontent"/>
          <w:rFonts w:ascii="Atkinson Hyperlegible" w:hAnsi="Atkinson Hyperlegible" w:cs="Arial"/>
          <w:b/>
          <w:bCs/>
          <w:sz w:val="24"/>
          <w:szCs w:val="24"/>
        </w:rPr>
      </w:pPr>
      <w:bookmarkStart w:id="7" w:name="_Hlk138775575"/>
      <w:r w:rsidRPr="00314CBC">
        <w:rPr>
          <w:rStyle w:val="markedcontent"/>
          <w:rFonts w:ascii="Atkinson Hyperlegible" w:hAnsi="Atkinson Hyperlegible" w:cs="Arial"/>
          <w:b/>
          <w:bCs/>
          <w:sz w:val="24"/>
          <w:szCs w:val="24"/>
        </w:rPr>
        <w:t>Instructions on how to upload materials</w:t>
      </w:r>
      <w:r w:rsidR="00AF1897">
        <w:rPr>
          <w:rStyle w:val="markedcontent"/>
          <w:rFonts w:ascii="Atkinson Hyperlegible" w:hAnsi="Atkinson Hyperlegible" w:cs="Arial"/>
          <w:b/>
          <w:bCs/>
          <w:sz w:val="24"/>
          <w:szCs w:val="24"/>
        </w:rPr>
        <w:t>:</w:t>
      </w:r>
    </w:p>
    <w:p w14:paraId="716A8A40" w14:textId="38A99766" w:rsidR="00656E8A" w:rsidRPr="009C69C3" w:rsidRDefault="00656E8A" w:rsidP="00656E8A">
      <w:pPr>
        <w:spacing w:before="100" w:beforeAutospacing="1" w:after="100" w:afterAutospacing="1"/>
        <w:rPr>
          <w:rStyle w:val="markedcontent"/>
          <w:rFonts w:ascii="Atkinson Hyperlegible" w:hAnsi="Atkinson Hyperlegible" w:cs="Arial"/>
          <w:sz w:val="24"/>
          <w:szCs w:val="24"/>
        </w:rPr>
      </w:pPr>
      <w:r>
        <w:rPr>
          <w:rStyle w:val="markedcontent"/>
          <w:rFonts w:ascii="Atkinson Hyperlegible" w:hAnsi="Atkinson Hyperlegible" w:cs="Arial"/>
          <w:sz w:val="24"/>
          <w:szCs w:val="24"/>
          <w:u w:val="single"/>
        </w:rPr>
        <w:t xml:space="preserve">Please Note: </w:t>
      </w:r>
      <w:r>
        <w:rPr>
          <w:rStyle w:val="markedcontent"/>
          <w:rFonts w:ascii="Atkinson Hyperlegible" w:hAnsi="Atkinson Hyperlegible" w:cs="Arial"/>
          <w:sz w:val="24"/>
          <w:szCs w:val="24"/>
        </w:rPr>
        <w:t xml:space="preserve">Do not make PDF </w:t>
      </w:r>
      <w:r w:rsidR="00AF1897">
        <w:rPr>
          <w:rStyle w:val="markedcontent"/>
          <w:rFonts w:ascii="Atkinson Hyperlegible" w:hAnsi="Atkinson Hyperlegible" w:cs="Arial"/>
          <w:sz w:val="24"/>
          <w:szCs w:val="24"/>
        </w:rPr>
        <w:t xml:space="preserve">files </w:t>
      </w:r>
      <w:r>
        <w:rPr>
          <w:rStyle w:val="markedcontent"/>
          <w:rFonts w:ascii="Atkinson Hyperlegible" w:hAnsi="Atkinson Hyperlegible" w:cs="Arial"/>
          <w:sz w:val="24"/>
          <w:szCs w:val="24"/>
        </w:rPr>
        <w:t>into a Portfolio PDF.</w:t>
      </w:r>
      <w:r w:rsidR="00AF1897">
        <w:rPr>
          <w:rStyle w:val="markedcontent"/>
          <w:rFonts w:ascii="Atkinson Hyperlegible" w:hAnsi="Atkinson Hyperlegible" w:cs="Arial"/>
          <w:sz w:val="24"/>
          <w:szCs w:val="24"/>
        </w:rPr>
        <w:t xml:space="preserve"> </w:t>
      </w:r>
      <w:r>
        <w:rPr>
          <w:rStyle w:val="markedcontent"/>
          <w:rFonts w:ascii="Atkinson Hyperlegible" w:hAnsi="Atkinson Hyperlegible" w:cs="Arial"/>
          <w:sz w:val="24"/>
          <w:szCs w:val="24"/>
        </w:rPr>
        <w:t xml:space="preserve">Portfolio PDFs are not visible to the committees. </w:t>
      </w:r>
    </w:p>
    <w:p w14:paraId="1F469EDB" w14:textId="3272F97C" w:rsidR="00656E8A" w:rsidRPr="00314CBC" w:rsidRDefault="00656E8A" w:rsidP="00656E8A">
      <w:pPr>
        <w:spacing w:before="100" w:beforeAutospacing="1" w:after="100" w:afterAutospacing="1"/>
        <w:rPr>
          <w:rStyle w:val="markedcontent"/>
          <w:rFonts w:ascii="Atkinson Hyperlegible" w:hAnsi="Atkinson Hyperlegible"/>
          <w:sz w:val="24"/>
          <w:szCs w:val="24"/>
        </w:rPr>
      </w:pPr>
      <w:r w:rsidRPr="00314CBC">
        <w:rPr>
          <w:rStyle w:val="markedcontent"/>
          <w:rFonts w:ascii="Atkinson Hyperlegible" w:hAnsi="Atkinson Hyperlegible"/>
          <w:sz w:val="24"/>
          <w:szCs w:val="24"/>
        </w:rPr>
        <w:t>Naming Conventions and Uploading Files – WPAF (Interfolio)</w:t>
      </w:r>
      <w:r w:rsidRPr="00314CBC">
        <w:rPr>
          <w:rStyle w:val="markedcontent"/>
          <w:rFonts w:ascii="Atkinson Hyperlegible" w:hAnsi="Atkinson Hyperlegible"/>
          <w:sz w:val="24"/>
          <w:szCs w:val="24"/>
        </w:rPr>
        <w:br/>
      </w:r>
      <w:r w:rsidRPr="00314CBC">
        <w:rPr>
          <w:rFonts w:ascii="Atkinson Hyperlegible" w:hAnsi="Atkinson Hyperlegible"/>
          <w:sz w:val="24"/>
          <w:szCs w:val="24"/>
        </w:rPr>
        <w:br/>
      </w:r>
      <w:r w:rsidRPr="00314CBC">
        <w:rPr>
          <w:rStyle w:val="markedcontent"/>
          <w:rFonts w:ascii="Atkinson Hyperlegible" w:hAnsi="Atkinson Hyperlegible"/>
          <w:sz w:val="24"/>
          <w:szCs w:val="24"/>
        </w:rPr>
        <w:t>1. All files are converted in PDF format upon upload. It is not necessary to convert MS</w:t>
      </w:r>
      <w:r w:rsidRPr="00314CBC">
        <w:rPr>
          <w:rFonts w:ascii="Atkinson Hyperlegible" w:hAnsi="Atkinson Hyperlegible"/>
          <w:sz w:val="24"/>
          <w:szCs w:val="24"/>
        </w:rPr>
        <w:br/>
      </w:r>
      <w:r w:rsidRPr="00314CBC">
        <w:rPr>
          <w:rStyle w:val="markedcontent"/>
          <w:rFonts w:ascii="Atkinson Hyperlegible" w:hAnsi="Atkinson Hyperlegible"/>
          <w:sz w:val="24"/>
          <w:szCs w:val="24"/>
        </w:rPr>
        <w:t>Word files or other file types to PDFs format prior to upload. (</w:t>
      </w:r>
      <w:r w:rsidR="00AF1897">
        <w:rPr>
          <w:rStyle w:val="markedcontent"/>
          <w:rFonts w:ascii="Atkinson Hyperlegible" w:hAnsi="Atkinson Hyperlegible"/>
          <w:sz w:val="24"/>
          <w:szCs w:val="24"/>
        </w:rPr>
        <w:t xml:space="preserve">Reminder: </w:t>
      </w:r>
      <w:r w:rsidRPr="00314CBC">
        <w:rPr>
          <w:rStyle w:val="markedcontent"/>
          <w:rFonts w:ascii="Atkinson Hyperlegible" w:hAnsi="Atkinson Hyperlegible"/>
          <w:sz w:val="24"/>
          <w:szCs w:val="24"/>
        </w:rPr>
        <w:t>PDF Portfolios cannot be accessed by reviewers in Interfolio.)</w:t>
      </w:r>
    </w:p>
    <w:p w14:paraId="7348F6B8" w14:textId="6259630C" w:rsidR="00656E8A" w:rsidRDefault="00656E8A" w:rsidP="00656E8A">
      <w:pPr>
        <w:spacing w:before="100" w:beforeAutospacing="1" w:after="100" w:afterAutospacing="1"/>
        <w:rPr>
          <w:rStyle w:val="markedcontent"/>
          <w:rFonts w:ascii="Atkinson Hyperlegible" w:hAnsi="Atkinson Hyperlegible"/>
          <w:sz w:val="24"/>
          <w:szCs w:val="24"/>
        </w:rPr>
      </w:pPr>
      <w:r w:rsidRPr="00314CBC">
        <w:rPr>
          <w:rFonts w:ascii="Atkinson Hyperlegible" w:hAnsi="Atkinson Hyperlegible"/>
          <w:sz w:val="24"/>
          <w:szCs w:val="24"/>
        </w:rPr>
        <w:br/>
      </w:r>
      <w:r w:rsidRPr="00314CBC">
        <w:rPr>
          <w:rStyle w:val="markedcontent"/>
          <w:rFonts w:ascii="Atkinson Hyperlegible" w:hAnsi="Atkinson Hyperlegible"/>
          <w:sz w:val="24"/>
          <w:szCs w:val="24"/>
        </w:rPr>
        <w:t>2. All files uploaded into Interfolio must use basic naming conventions designed to assist</w:t>
      </w:r>
      <w:r w:rsidR="00AF1897">
        <w:rPr>
          <w:rStyle w:val="markedcontent"/>
          <w:rFonts w:ascii="Atkinson Hyperlegible" w:hAnsi="Atkinson Hyperlegible"/>
          <w:sz w:val="24"/>
          <w:szCs w:val="24"/>
        </w:rPr>
        <w:t xml:space="preserve"> </w:t>
      </w:r>
      <w:r w:rsidRPr="00314CBC">
        <w:rPr>
          <w:rStyle w:val="markedcontent"/>
          <w:rFonts w:ascii="Atkinson Hyperlegible" w:hAnsi="Atkinson Hyperlegible"/>
          <w:sz w:val="24"/>
          <w:szCs w:val="24"/>
        </w:rPr>
        <w:t>reviewers with identifying the file.</w:t>
      </w:r>
    </w:p>
    <w:p w14:paraId="258F96E0" w14:textId="77777777" w:rsidR="006835FB" w:rsidRDefault="00656E8A" w:rsidP="00656E8A">
      <w:pPr>
        <w:spacing w:before="100" w:beforeAutospacing="1" w:after="100" w:afterAutospacing="1"/>
        <w:rPr>
          <w:rStyle w:val="markedcontent"/>
          <w:rFonts w:ascii="Atkinson Hyperlegible" w:hAnsi="Atkinson Hyperlegible"/>
          <w:sz w:val="24"/>
          <w:szCs w:val="24"/>
        </w:rPr>
      </w:pPr>
      <w:r w:rsidRPr="00314CBC">
        <w:rPr>
          <w:rStyle w:val="markedcontent"/>
          <w:rFonts w:ascii="Atkinson Hyperlegible" w:hAnsi="Atkinson Hyperlegible"/>
          <w:sz w:val="24"/>
          <w:szCs w:val="24"/>
        </w:rPr>
        <w:lastRenderedPageBreak/>
        <w:t>3. Student Opinion Surveys and Peer Observations uploaded by the University will use the</w:t>
      </w:r>
      <w:r w:rsidR="00AF1897">
        <w:rPr>
          <w:rStyle w:val="markedcontent"/>
          <w:rFonts w:ascii="Atkinson Hyperlegible" w:hAnsi="Atkinson Hyperlegible"/>
          <w:sz w:val="24"/>
          <w:szCs w:val="24"/>
        </w:rPr>
        <w:t xml:space="preserve"> </w:t>
      </w:r>
      <w:r w:rsidRPr="00314CBC">
        <w:rPr>
          <w:rStyle w:val="markedcontent"/>
          <w:rFonts w:ascii="Atkinson Hyperlegible" w:hAnsi="Atkinson Hyperlegible"/>
          <w:sz w:val="24"/>
          <w:szCs w:val="24"/>
        </w:rPr>
        <w:t>following naming conventions (see examples). Please do not alter.</w:t>
      </w:r>
      <w:r w:rsidRPr="00314CBC">
        <w:rPr>
          <w:rFonts w:ascii="Atkinson Hyperlegible" w:hAnsi="Atkinson Hyperlegible"/>
          <w:sz w:val="24"/>
          <w:szCs w:val="24"/>
        </w:rPr>
        <w:br/>
      </w:r>
      <w:r w:rsidRPr="00314CBC">
        <w:rPr>
          <w:rStyle w:val="markedcontent"/>
          <w:rFonts w:ascii="Atkinson Hyperlegible" w:hAnsi="Atkinson Hyperlegible"/>
          <w:sz w:val="24"/>
          <w:szCs w:val="24"/>
        </w:rPr>
        <w:t>SOS_LASTNAME_20</w:t>
      </w:r>
      <w:r w:rsidR="00AF1897">
        <w:rPr>
          <w:rStyle w:val="markedcontent"/>
          <w:rFonts w:ascii="Atkinson Hyperlegible" w:hAnsi="Atkinson Hyperlegible"/>
          <w:sz w:val="24"/>
          <w:szCs w:val="24"/>
        </w:rPr>
        <w:t>20</w:t>
      </w:r>
      <w:r w:rsidRPr="00314CBC">
        <w:rPr>
          <w:rStyle w:val="markedcontent"/>
          <w:rFonts w:ascii="Atkinson Hyperlegible" w:hAnsi="Atkinson Hyperlegible"/>
          <w:sz w:val="24"/>
          <w:szCs w:val="24"/>
        </w:rPr>
        <w:t>-20</w:t>
      </w:r>
      <w:r w:rsidR="00AF1897">
        <w:rPr>
          <w:rStyle w:val="markedcontent"/>
          <w:rFonts w:ascii="Atkinson Hyperlegible" w:hAnsi="Atkinson Hyperlegible"/>
          <w:sz w:val="24"/>
          <w:szCs w:val="24"/>
        </w:rPr>
        <w:t>24</w:t>
      </w:r>
      <w:r w:rsidRPr="00314CBC">
        <w:rPr>
          <w:rFonts w:ascii="Atkinson Hyperlegible" w:hAnsi="Atkinson Hyperlegible"/>
          <w:sz w:val="24"/>
          <w:szCs w:val="24"/>
        </w:rPr>
        <w:br/>
      </w:r>
      <w:r w:rsidRPr="00314CBC">
        <w:rPr>
          <w:rStyle w:val="markedcontent"/>
          <w:rFonts w:ascii="Atkinson Hyperlegible" w:hAnsi="Atkinson Hyperlegible"/>
          <w:sz w:val="24"/>
          <w:szCs w:val="24"/>
        </w:rPr>
        <w:t>PEEROBS_LASTNAME_20</w:t>
      </w:r>
      <w:r w:rsidR="00AF1897">
        <w:rPr>
          <w:rStyle w:val="markedcontent"/>
          <w:rFonts w:ascii="Atkinson Hyperlegible" w:hAnsi="Atkinson Hyperlegible"/>
          <w:sz w:val="24"/>
          <w:szCs w:val="24"/>
        </w:rPr>
        <w:t>20</w:t>
      </w:r>
      <w:r w:rsidRPr="00314CBC">
        <w:rPr>
          <w:rStyle w:val="markedcontent"/>
          <w:rFonts w:ascii="Atkinson Hyperlegible" w:hAnsi="Atkinson Hyperlegible"/>
          <w:sz w:val="24"/>
          <w:szCs w:val="24"/>
        </w:rPr>
        <w:t>-20</w:t>
      </w:r>
      <w:r w:rsidR="00AF1897">
        <w:rPr>
          <w:rStyle w:val="markedcontent"/>
          <w:rFonts w:ascii="Atkinson Hyperlegible" w:hAnsi="Atkinson Hyperlegible"/>
          <w:sz w:val="24"/>
          <w:szCs w:val="24"/>
        </w:rPr>
        <w:t>24</w:t>
      </w:r>
      <w:r w:rsidRPr="00314CBC">
        <w:rPr>
          <w:rStyle w:val="markedcontent"/>
          <w:rFonts w:ascii="Atkinson Hyperlegible" w:hAnsi="Atkinson Hyperlegible"/>
        </w:rPr>
        <w:br/>
      </w:r>
      <w:r w:rsidRPr="00314CBC">
        <w:rPr>
          <w:rFonts w:ascii="Atkinson Hyperlegible" w:hAnsi="Atkinson Hyperlegible"/>
          <w:sz w:val="24"/>
          <w:szCs w:val="24"/>
        </w:rPr>
        <w:br/>
      </w:r>
      <w:r w:rsidRPr="00314CBC">
        <w:rPr>
          <w:rStyle w:val="markedcontent"/>
          <w:rFonts w:ascii="Atkinson Hyperlegible" w:hAnsi="Atkinson Hyperlegible"/>
          <w:sz w:val="24"/>
          <w:szCs w:val="24"/>
        </w:rPr>
        <w:t>4. Files that you upload will begin with the semester of the initial inclusion, except for your</w:t>
      </w:r>
      <w:r w:rsidR="00AF1897">
        <w:rPr>
          <w:rStyle w:val="markedcontent"/>
          <w:rFonts w:ascii="Atkinson Hyperlegible" w:hAnsi="Atkinson Hyperlegible"/>
          <w:sz w:val="24"/>
          <w:szCs w:val="24"/>
        </w:rPr>
        <w:t xml:space="preserve"> </w:t>
      </w:r>
      <w:r w:rsidRPr="00314CBC">
        <w:rPr>
          <w:rStyle w:val="markedcontent"/>
          <w:rFonts w:ascii="Atkinson Hyperlegible" w:hAnsi="Atkinson Hyperlegible"/>
          <w:sz w:val="24"/>
          <w:szCs w:val="24"/>
        </w:rPr>
        <w:t>CV and Narrative Statement. Your CV and Narrative Statement should have the current</w:t>
      </w:r>
      <w:r w:rsidR="00AF1897">
        <w:rPr>
          <w:rStyle w:val="markedcontent"/>
          <w:rFonts w:ascii="Atkinson Hyperlegible" w:hAnsi="Atkinson Hyperlegible"/>
          <w:sz w:val="24"/>
          <w:szCs w:val="24"/>
        </w:rPr>
        <w:t xml:space="preserve"> </w:t>
      </w:r>
      <w:r w:rsidRPr="00314CBC">
        <w:rPr>
          <w:rStyle w:val="markedcontent"/>
          <w:rFonts w:ascii="Atkinson Hyperlegible" w:hAnsi="Atkinson Hyperlegible"/>
          <w:sz w:val="24"/>
          <w:szCs w:val="24"/>
        </w:rPr>
        <w:t>term.</w:t>
      </w:r>
      <w:r w:rsidRPr="00314CBC">
        <w:rPr>
          <w:rFonts w:ascii="Atkinson Hyperlegible" w:hAnsi="Atkinson Hyperlegible"/>
          <w:sz w:val="24"/>
          <w:szCs w:val="24"/>
        </w:rPr>
        <w:br/>
      </w:r>
      <w:r w:rsidRPr="00314CBC">
        <w:rPr>
          <w:rStyle w:val="markedcontent"/>
          <w:rFonts w:ascii="Atkinson Hyperlegible" w:hAnsi="Atkinson Hyperlegible"/>
          <w:sz w:val="24"/>
          <w:szCs w:val="24"/>
        </w:rPr>
        <w:t>Examples:</w:t>
      </w:r>
      <w:r w:rsidRPr="00314CBC">
        <w:rPr>
          <w:rFonts w:ascii="Atkinson Hyperlegible" w:hAnsi="Atkinson Hyperlegible"/>
          <w:sz w:val="24"/>
          <w:szCs w:val="24"/>
        </w:rPr>
        <w:br/>
      </w:r>
      <w:r w:rsidR="00AF1897">
        <w:rPr>
          <w:rStyle w:val="markedcontent"/>
          <w:rFonts w:ascii="Atkinson Hyperlegible" w:hAnsi="Atkinson Hyperlegible"/>
          <w:sz w:val="24"/>
          <w:szCs w:val="24"/>
        </w:rPr>
        <w:t>F23</w:t>
      </w:r>
      <w:r w:rsidRPr="00314CBC">
        <w:rPr>
          <w:rStyle w:val="markedcontent"/>
          <w:rFonts w:ascii="Atkinson Hyperlegible" w:hAnsi="Atkinson Hyperlegible"/>
          <w:sz w:val="24"/>
          <w:szCs w:val="24"/>
        </w:rPr>
        <w:t>_CV (current term and descriptor)</w:t>
      </w:r>
      <w:r w:rsidRPr="00314CBC">
        <w:rPr>
          <w:rFonts w:ascii="Atkinson Hyperlegible" w:hAnsi="Atkinson Hyperlegible"/>
          <w:sz w:val="24"/>
          <w:szCs w:val="24"/>
        </w:rPr>
        <w:br/>
      </w:r>
      <w:r w:rsidR="00AF1897">
        <w:rPr>
          <w:rStyle w:val="markedcontent"/>
          <w:rFonts w:ascii="Atkinson Hyperlegible" w:hAnsi="Atkinson Hyperlegible"/>
          <w:sz w:val="24"/>
          <w:szCs w:val="24"/>
        </w:rPr>
        <w:t>F23</w:t>
      </w:r>
      <w:r w:rsidRPr="00314CBC">
        <w:rPr>
          <w:rStyle w:val="markedcontent"/>
          <w:rFonts w:ascii="Atkinson Hyperlegible" w:hAnsi="Atkinson Hyperlegible"/>
          <w:sz w:val="24"/>
          <w:szCs w:val="24"/>
        </w:rPr>
        <w:t>_Narrative Statement (current term and descriptor)</w:t>
      </w:r>
      <w:r w:rsidRPr="00314CBC">
        <w:rPr>
          <w:rFonts w:ascii="Atkinson Hyperlegible" w:hAnsi="Atkinson Hyperlegible"/>
          <w:sz w:val="24"/>
          <w:szCs w:val="24"/>
        </w:rPr>
        <w:br/>
      </w:r>
      <w:r w:rsidRPr="00314CBC">
        <w:rPr>
          <w:rStyle w:val="markedcontent"/>
          <w:rFonts w:ascii="Atkinson Hyperlegible" w:hAnsi="Atkinson Hyperlegible"/>
          <w:sz w:val="24"/>
          <w:szCs w:val="24"/>
        </w:rPr>
        <w:t>Syllabi_20</w:t>
      </w:r>
      <w:r w:rsidR="00AF1897">
        <w:rPr>
          <w:rStyle w:val="markedcontent"/>
          <w:rFonts w:ascii="Atkinson Hyperlegible" w:hAnsi="Atkinson Hyperlegible"/>
          <w:sz w:val="24"/>
          <w:szCs w:val="24"/>
        </w:rPr>
        <w:t>18</w:t>
      </w:r>
      <w:r w:rsidRPr="00314CBC">
        <w:rPr>
          <w:rStyle w:val="markedcontent"/>
          <w:rFonts w:ascii="Atkinson Hyperlegible" w:hAnsi="Atkinson Hyperlegible"/>
          <w:sz w:val="24"/>
          <w:szCs w:val="24"/>
        </w:rPr>
        <w:t>-202</w:t>
      </w:r>
      <w:r w:rsidR="00AF1897">
        <w:rPr>
          <w:rStyle w:val="markedcontent"/>
          <w:rFonts w:ascii="Atkinson Hyperlegible" w:hAnsi="Atkinson Hyperlegible"/>
          <w:sz w:val="24"/>
          <w:szCs w:val="24"/>
        </w:rPr>
        <w:t>3</w:t>
      </w:r>
      <w:r w:rsidRPr="00314CBC">
        <w:rPr>
          <w:rStyle w:val="markedcontent"/>
          <w:rFonts w:ascii="Atkinson Hyperlegible" w:hAnsi="Atkinson Hyperlegible"/>
          <w:sz w:val="24"/>
          <w:szCs w:val="24"/>
        </w:rPr>
        <w:t xml:space="preserve"> (supplemental files can be combined and uploaded into one file instead</w:t>
      </w:r>
      <w:r>
        <w:rPr>
          <w:rFonts w:ascii="Atkinson Hyperlegible" w:hAnsi="Atkinson Hyperlegible"/>
          <w:sz w:val="24"/>
          <w:szCs w:val="24"/>
        </w:rPr>
        <w:t xml:space="preserve"> </w:t>
      </w:r>
      <w:r w:rsidRPr="00314CBC">
        <w:rPr>
          <w:rStyle w:val="markedcontent"/>
          <w:rFonts w:ascii="Atkinson Hyperlegible" w:hAnsi="Atkinson Hyperlegible"/>
          <w:sz w:val="24"/>
          <w:szCs w:val="24"/>
        </w:rPr>
        <w:t>of individual files</w:t>
      </w:r>
      <w:r w:rsidR="006835FB">
        <w:rPr>
          <w:rStyle w:val="markedcontent"/>
          <w:rFonts w:ascii="Atkinson Hyperlegible" w:hAnsi="Atkinson Hyperlegible"/>
          <w:sz w:val="24"/>
          <w:szCs w:val="24"/>
        </w:rPr>
        <w:t>, but please do not use PDF portfolio.</w:t>
      </w:r>
      <w:r w:rsidRPr="00314CBC">
        <w:rPr>
          <w:rStyle w:val="markedcontent"/>
          <w:rFonts w:ascii="Atkinson Hyperlegible" w:hAnsi="Atkinson Hyperlegible"/>
          <w:sz w:val="24"/>
          <w:szCs w:val="24"/>
        </w:rPr>
        <w:t>)</w:t>
      </w:r>
      <w:r w:rsidRPr="00314CBC">
        <w:rPr>
          <w:rFonts w:ascii="Atkinson Hyperlegible" w:hAnsi="Atkinson Hyperlegible"/>
          <w:sz w:val="24"/>
          <w:szCs w:val="24"/>
        </w:rPr>
        <w:br/>
      </w:r>
    </w:p>
    <w:p w14:paraId="512DF5C4" w14:textId="1C7DEA3B" w:rsidR="00656E8A" w:rsidRDefault="00656E8A" w:rsidP="00656E8A">
      <w:pPr>
        <w:spacing w:before="100" w:beforeAutospacing="1" w:after="100" w:afterAutospacing="1"/>
        <w:rPr>
          <w:rStyle w:val="markedcontent"/>
          <w:rFonts w:ascii="Atkinson Hyperlegible" w:hAnsi="Atkinson Hyperlegible"/>
          <w:sz w:val="24"/>
          <w:szCs w:val="24"/>
        </w:rPr>
      </w:pPr>
      <w:r w:rsidRPr="00D310DA">
        <w:rPr>
          <w:rStyle w:val="markedcontent"/>
          <w:rFonts w:ascii="Atkinson Hyperlegible" w:hAnsi="Atkinson Hyperlegible"/>
          <w:sz w:val="24"/>
          <w:szCs w:val="24"/>
        </w:rPr>
        <w:t>5. To upload files under each required section, click on “</w:t>
      </w:r>
      <w:proofErr w:type="gramStart"/>
      <w:r w:rsidRPr="00D310DA">
        <w:rPr>
          <w:rStyle w:val="markedcontent"/>
          <w:rFonts w:ascii="Atkinson Hyperlegible" w:hAnsi="Atkinson Hyperlegible"/>
          <w:sz w:val="24"/>
          <w:szCs w:val="24"/>
        </w:rPr>
        <w:t>Edit</w:t>
      </w:r>
      <w:proofErr w:type="gramEnd"/>
      <w:r w:rsidRPr="00D310DA">
        <w:rPr>
          <w:rStyle w:val="markedcontent"/>
          <w:rFonts w:ascii="Atkinson Hyperlegible" w:hAnsi="Atkinson Hyperlegible"/>
          <w:sz w:val="24"/>
          <w:szCs w:val="24"/>
        </w:rPr>
        <w:t>”</w:t>
      </w:r>
      <w:r>
        <w:rPr>
          <w:rStyle w:val="markedcontent"/>
          <w:rFonts w:ascii="Atkinson Hyperlegible" w:hAnsi="Atkinson Hyperlegible"/>
          <w:sz w:val="24"/>
          <w:szCs w:val="24"/>
        </w:rPr>
        <w:t xml:space="preserve"> </w:t>
      </w:r>
    </w:p>
    <w:p w14:paraId="6B3A4308" w14:textId="77777777" w:rsidR="00656E8A" w:rsidRDefault="00656E8A" w:rsidP="00656E8A">
      <w:pPr>
        <w:spacing w:before="100" w:beforeAutospacing="1" w:after="100" w:afterAutospacing="1"/>
        <w:rPr>
          <w:rStyle w:val="markedcontent"/>
          <w:rFonts w:ascii="Atkinson Hyperlegible" w:hAnsi="Atkinson Hyperlegible"/>
          <w:sz w:val="24"/>
          <w:szCs w:val="24"/>
        </w:rPr>
      </w:pPr>
      <w:r>
        <w:rPr>
          <w:noProof/>
        </w:rPr>
        <w:drawing>
          <wp:inline distT="0" distB="0" distL="0" distR="0" wp14:anchorId="66DECBA6" wp14:editId="0C378BA8">
            <wp:extent cx="4986709" cy="3080997"/>
            <wp:effectExtent l="0" t="0" r="4445" b="5715"/>
            <wp:docPr id="19" name="Picture 19" descr="Screenshot example of Periodic Evaluation for Probationary Faculty that shows where to put RTP cover sheet and Curriculum Vita (C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example of Periodic Evaluation for Probationary Faculty that shows where to put RTP cover sheet and Curriculum Vita (CV). "/>
                    <pic:cNvPicPr/>
                  </pic:nvPicPr>
                  <pic:blipFill>
                    <a:blip r:embed="rId10"/>
                    <a:stretch>
                      <a:fillRect/>
                    </a:stretch>
                  </pic:blipFill>
                  <pic:spPr>
                    <a:xfrm>
                      <a:off x="0" y="0"/>
                      <a:ext cx="5043217" cy="3115910"/>
                    </a:xfrm>
                    <a:prstGeom prst="rect">
                      <a:avLst/>
                    </a:prstGeom>
                  </pic:spPr>
                </pic:pic>
              </a:graphicData>
            </a:graphic>
          </wp:inline>
        </w:drawing>
      </w:r>
    </w:p>
    <w:p w14:paraId="352A7A26" w14:textId="77777777" w:rsidR="00656E8A" w:rsidRDefault="00656E8A" w:rsidP="00656E8A">
      <w:pPr>
        <w:spacing w:before="100" w:beforeAutospacing="1" w:after="100" w:afterAutospacing="1"/>
        <w:rPr>
          <w:rStyle w:val="markedcontent"/>
          <w:rFonts w:ascii="Atkinson Hyperlegible" w:hAnsi="Atkinson Hyperlegible"/>
          <w:sz w:val="24"/>
          <w:szCs w:val="24"/>
        </w:rPr>
      </w:pPr>
      <w:bookmarkStart w:id="8" w:name="_Hlk138770350"/>
      <w:r w:rsidRPr="00D310DA">
        <w:rPr>
          <w:rStyle w:val="markedcontent"/>
          <w:rFonts w:ascii="Atkinson Hyperlegible" w:hAnsi="Atkinson Hyperlegible"/>
          <w:sz w:val="24"/>
          <w:szCs w:val="24"/>
        </w:rPr>
        <w:t>6. Click on “Fill Out Form” for the RTP Cover Sheet. After you enter the information, click</w:t>
      </w:r>
      <w:r w:rsidRPr="00D310DA">
        <w:rPr>
          <w:rFonts w:ascii="Atkinson Hyperlegible" w:hAnsi="Atkinson Hyperlegible"/>
          <w:sz w:val="24"/>
          <w:szCs w:val="24"/>
        </w:rPr>
        <w:br/>
      </w:r>
      <w:r w:rsidRPr="00D310DA">
        <w:rPr>
          <w:rStyle w:val="markedcontent"/>
          <w:rFonts w:ascii="Atkinson Hyperlegible" w:hAnsi="Atkinson Hyperlegible"/>
          <w:sz w:val="24"/>
          <w:szCs w:val="24"/>
        </w:rPr>
        <w:t>on “Submit”</w:t>
      </w:r>
      <w:bookmarkEnd w:id="8"/>
    </w:p>
    <w:p w14:paraId="399CE18A" w14:textId="77777777" w:rsidR="00656E8A" w:rsidRDefault="00656E8A" w:rsidP="00656E8A">
      <w:pPr>
        <w:spacing w:before="100" w:beforeAutospacing="1" w:after="100" w:afterAutospacing="1"/>
        <w:rPr>
          <w:rStyle w:val="markedcontent"/>
          <w:rFonts w:ascii="Atkinson Hyperlegible" w:hAnsi="Atkinson Hyperlegible"/>
          <w:sz w:val="24"/>
          <w:szCs w:val="24"/>
        </w:rPr>
      </w:pPr>
      <w:r>
        <w:rPr>
          <w:noProof/>
        </w:rPr>
        <w:lastRenderedPageBreak/>
        <w:drawing>
          <wp:inline distT="0" distB="0" distL="0" distR="0" wp14:anchorId="49F5522B" wp14:editId="635E26EB">
            <wp:extent cx="5469404" cy="2296090"/>
            <wp:effectExtent l="0" t="0" r="0" b="9525"/>
            <wp:docPr id="18" name="Picture 18" descr="A screenshot of orange square with a number 1 and 2 pointing to &quot;Fill out Form&quot; and Submit button for RTP cover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orange square with a number 1 and 2 pointing to &quot;Fill out Form&quot; and Submit button for RTP cover sheet.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7524" cy="2307895"/>
                    </a:xfrm>
                    <a:prstGeom prst="rect">
                      <a:avLst/>
                    </a:prstGeom>
                    <a:noFill/>
                    <a:ln>
                      <a:noFill/>
                    </a:ln>
                  </pic:spPr>
                </pic:pic>
              </a:graphicData>
            </a:graphic>
          </wp:inline>
        </w:drawing>
      </w:r>
    </w:p>
    <w:p w14:paraId="52854DE3" w14:textId="77777777" w:rsidR="00656E8A" w:rsidRDefault="00656E8A" w:rsidP="00656E8A">
      <w:pPr>
        <w:spacing w:before="100" w:beforeAutospacing="1" w:after="100" w:afterAutospacing="1"/>
        <w:rPr>
          <w:rStyle w:val="markedcontent"/>
          <w:rFonts w:ascii="Atkinson Hyperlegible" w:hAnsi="Atkinson Hyperlegible"/>
          <w:sz w:val="24"/>
          <w:szCs w:val="24"/>
        </w:rPr>
      </w:pPr>
      <w:r>
        <w:br/>
      </w:r>
      <w:r w:rsidRPr="00D310DA">
        <w:rPr>
          <w:rStyle w:val="markedcontent"/>
          <w:rFonts w:ascii="Atkinson Hyperlegible" w:hAnsi="Atkinson Hyperlegible"/>
          <w:sz w:val="24"/>
          <w:szCs w:val="24"/>
        </w:rPr>
        <w:t>7. Click on “Add” for all other sections required.</w:t>
      </w:r>
    </w:p>
    <w:p w14:paraId="5F09E6BD" w14:textId="77777777" w:rsidR="00656E8A" w:rsidRDefault="00656E8A" w:rsidP="00656E8A">
      <w:pPr>
        <w:spacing w:before="100" w:beforeAutospacing="1" w:after="100" w:afterAutospacing="1"/>
        <w:rPr>
          <w:rStyle w:val="markedcontent"/>
          <w:rFonts w:ascii="Atkinson Hyperlegible" w:hAnsi="Atkinson Hyperlegible"/>
          <w:sz w:val="24"/>
          <w:szCs w:val="24"/>
        </w:rPr>
      </w:pPr>
      <w:r>
        <w:rPr>
          <w:noProof/>
        </w:rPr>
        <w:drawing>
          <wp:inline distT="0" distB="0" distL="0" distR="0" wp14:anchorId="2E07E368" wp14:editId="7FABE50B">
            <wp:extent cx="5909607" cy="2068492"/>
            <wp:effectExtent l="0" t="0" r="0" b="8255"/>
            <wp:docPr id="25" name="Picture 25" descr="Screenshot of orange arrow pointed to the Narrative Statement showing that it has been submitted and lo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orange arrow pointed to the Narrative Statement showing that it has been submitted and locked. "/>
                    <pic:cNvPicPr/>
                  </pic:nvPicPr>
                  <pic:blipFill rotWithShape="1">
                    <a:blip r:embed="rId12"/>
                    <a:srcRect l="572" t="1617" r="-1"/>
                    <a:stretch/>
                  </pic:blipFill>
                  <pic:spPr bwMode="auto">
                    <a:xfrm>
                      <a:off x="0" y="0"/>
                      <a:ext cx="5909607" cy="2068492"/>
                    </a:xfrm>
                    <a:prstGeom prst="rect">
                      <a:avLst/>
                    </a:prstGeom>
                    <a:ln>
                      <a:noFill/>
                    </a:ln>
                    <a:extLst>
                      <a:ext uri="{53640926-AAD7-44D8-BBD7-CCE9431645EC}">
                        <a14:shadowObscured xmlns:a14="http://schemas.microsoft.com/office/drawing/2010/main"/>
                      </a:ext>
                    </a:extLst>
                  </pic:spPr>
                </pic:pic>
              </a:graphicData>
            </a:graphic>
          </wp:inline>
        </w:drawing>
      </w:r>
    </w:p>
    <w:p w14:paraId="19E5C25F" w14:textId="77777777" w:rsidR="00656E8A" w:rsidRPr="00D310DA" w:rsidRDefault="00656E8A" w:rsidP="00656E8A">
      <w:pPr>
        <w:rPr>
          <w:rFonts w:ascii="Atkinson Hyperlegible" w:hAnsi="Atkinson Hyperlegible"/>
          <w:sz w:val="24"/>
          <w:szCs w:val="24"/>
        </w:rPr>
      </w:pPr>
      <w:r w:rsidRPr="00D310DA">
        <w:rPr>
          <w:rStyle w:val="markedcontent"/>
          <w:rFonts w:ascii="Atkinson Hyperlegible" w:hAnsi="Atkinson Hyperlegible"/>
          <w:sz w:val="24"/>
          <w:szCs w:val="24"/>
        </w:rPr>
        <w:t xml:space="preserve">8. You can add a new </w:t>
      </w:r>
      <w:proofErr w:type="gramStart"/>
      <w:r w:rsidRPr="00D310DA">
        <w:rPr>
          <w:rStyle w:val="markedcontent"/>
          <w:rFonts w:ascii="Atkinson Hyperlegible" w:hAnsi="Atkinson Hyperlegible"/>
          <w:sz w:val="24"/>
          <w:szCs w:val="24"/>
        </w:rPr>
        <w:t>file</w:t>
      </w:r>
      <w:proofErr w:type="gramEnd"/>
      <w:r w:rsidRPr="00D310DA">
        <w:rPr>
          <w:rStyle w:val="markedcontent"/>
          <w:rFonts w:ascii="Atkinson Hyperlegible" w:hAnsi="Atkinson Hyperlegible"/>
          <w:sz w:val="24"/>
          <w:szCs w:val="24"/>
        </w:rPr>
        <w:t xml:space="preserve"> or you can choose existing files from previous packets.</w:t>
      </w:r>
    </w:p>
    <w:p w14:paraId="1E5E6498" w14:textId="77777777" w:rsidR="00656E8A" w:rsidRDefault="00656E8A" w:rsidP="00656E8A">
      <w:pPr>
        <w:spacing w:before="100" w:beforeAutospacing="1" w:after="100" w:afterAutospacing="1"/>
        <w:rPr>
          <w:rStyle w:val="markedcontent"/>
          <w:rFonts w:ascii="Atkinson Hyperlegible" w:hAnsi="Atkinson Hyperlegible"/>
          <w:sz w:val="24"/>
          <w:szCs w:val="24"/>
        </w:rPr>
      </w:pPr>
      <w:r w:rsidRPr="00D310DA">
        <w:rPr>
          <w:rStyle w:val="markedcontent"/>
          <w:rFonts w:ascii="Atkinson Hyperlegible" w:hAnsi="Atkinson Hyperlegible" w:cs="Arial"/>
          <w:sz w:val="24"/>
          <w:szCs w:val="24"/>
        </w:rPr>
        <w:t xml:space="preserve">• </w:t>
      </w:r>
      <w:r w:rsidRPr="00D310DA">
        <w:rPr>
          <w:rStyle w:val="markedcontent"/>
          <w:rFonts w:ascii="Atkinson Hyperlegible" w:hAnsi="Atkinson Hyperlegible"/>
          <w:sz w:val="24"/>
          <w:szCs w:val="24"/>
        </w:rPr>
        <w:t xml:space="preserve">To Add a New File, </w:t>
      </w:r>
      <w:proofErr w:type="gramStart"/>
      <w:r w:rsidRPr="00D310DA">
        <w:rPr>
          <w:rStyle w:val="markedcontent"/>
          <w:rFonts w:ascii="Atkinson Hyperlegible" w:hAnsi="Atkinson Hyperlegible"/>
          <w:sz w:val="24"/>
          <w:szCs w:val="24"/>
        </w:rPr>
        <w:t>Click</w:t>
      </w:r>
      <w:proofErr w:type="gramEnd"/>
      <w:r w:rsidRPr="00D310DA">
        <w:rPr>
          <w:rStyle w:val="markedcontent"/>
          <w:rFonts w:ascii="Atkinson Hyperlegible" w:hAnsi="Atkinson Hyperlegible"/>
          <w:sz w:val="24"/>
          <w:szCs w:val="24"/>
        </w:rPr>
        <w:t xml:space="preserve"> on the “Add New File” tab.</w:t>
      </w:r>
    </w:p>
    <w:p w14:paraId="2645E9E5" w14:textId="77777777" w:rsidR="00656E8A" w:rsidRDefault="00656E8A" w:rsidP="00656E8A">
      <w:pPr>
        <w:spacing w:before="100" w:beforeAutospacing="1" w:after="100" w:afterAutospacing="1"/>
        <w:rPr>
          <w:rStyle w:val="markedcontent"/>
          <w:rFonts w:ascii="Atkinson Hyperlegible" w:hAnsi="Atkinson Hyperlegible"/>
          <w:sz w:val="24"/>
          <w:szCs w:val="24"/>
        </w:rPr>
      </w:pPr>
      <w:r>
        <w:rPr>
          <w:noProof/>
        </w:rPr>
        <w:drawing>
          <wp:inline distT="0" distB="0" distL="0" distR="0" wp14:anchorId="007ED627" wp14:editId="1CEA5316">
            <wp:extent cx="3198700" cy="1622395"/>
            <wp:effectExtent l="0" t="0" r="1905" b="0"/>
            <wp:docPr id="26" name="Picture 26" descr="Screenshot of orange arrow pointed to the Narrative Statement showing that it has been submitted and lo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orange arrow pointed to the Narrative Statement showing that it has been submitted and locked. "/>
                    <pic:cNvPicPr/>
                  </pic:nvPicPr>
                  <pic:blipFill>
                    <a:blip r:embed="rId13"/>
                    <a:stretch>
                      <a:fillRect/>
                    </a:stretch>
                  </pic:blipFill>
                  <pic:spPr>
                    <a:xfrm>
                      <a:off x="0" y="0"/>
                      <a:ext cx="3212491" cy="1629390"/>
                    </a:xfrm>
                    <a:prstGeom prst="rect">
                      <a:avLst/>
                    </a:prstGeom>
                  </pic:spPr>
                </pic:pic>
              </a:graphicData>
            </a:graphic>
          </wp:inline>
        </w:drawing>
      </w:r>
    </w:p>
    <w:p w14:paraId="632AC564" w14:textId="77777777" w:rsidR="00656E8A" w:rsidRPr="00314CBC" w:rsidRDefault="00656E8A" w:rsidP="00656E8A">
      <w:pPr>
        <w:spacing w:before="100" w:beforeAutospacing="1" w:after="100" w:afterAutospacing="1"/>
        <w:rPr>
          <w:rStyle w:val="markedcontent"/>
          <w:rFonts w:ascii="Atkinson Hyperlegible" w:hAnsi="Atkinson Hyperlegible"/>
          <w:sz w:val="24"/>
          <w:szCs w:val="24"/>
        </w:rPr>
      </w:pPr>
      <w:r w:rsidRPr="00A01CB5">
        <w:rPr>
          <w:noProof/>
        </w:rPr>
        <w:lastRenderedPageBreak/>
        <w:drawing>
          <wp:inline distT="0" distB="0" distL="0" distR="0" wp14:anchorId="64824051" wp14:editId="73EA5A26">
            <wp:extent cx="4267231" cy="3062310"/>
            <wp:effectExtent l="0" t="0" r="0" b="5080"/>
            <wp:docPr id="21" name="Picture 21" descr="Screenshot of orange arrow pointed to the Narrative Statement showing that it has been submitted and lo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orange arrow pointed to the Narrative Statement showing that it has been submitted and locked. "/>
                    <pic:cNvPicPr/>
                  </pic:nvPicPr>
                  <pic:blipFill>
                    <a:blip r:embed="rId14"/>
                    <a:stretch>
                      <a:fillRect/>
                    </a:stretch>
                  </pic:blipFill>
                  <pic:spPr>
                    <a:xfrm>
                      <a:off x="0" y="0"/>
                      <a:ext cx="4267231" cy="3062310"/>
                    </a:xfrm>
                    <a:prstGeom prst="rect">
                      <a:avLst/>
                    </a:prstGeom>
                  </pic:spPr>
                </pic:pic>
              </a:graphicData>
            </a:graphic>
          </wp:inline>
        </w:drawing>
      </w:r>
    </w:p>
    <w:p w14:paraId="7AE366F0" w14:textId="77777777" w:rsidR="00656E8A" w:rsidRDefault="00656E8A" w:rsidP="00656E8A">
      <w:pPr>
        <w:spacing w:before="100" w:beforeAutospacing="1" w:after="100" w:afterAutospacing="1"/>
        <w:rPr>
          <w:rStyle w:val="markedcontent"/>
          <w:rFonts w:ascii="Atkinson Hyperlegible" w:hAnsi="Atkinson Hyperlegible"/>
          <w:sz w:val="24"/>
          <w:szCs w:val="24"/>
        </w:rPr>
      </w:pPr>
      <w:r w:rsidRPr="00D310DA">
        <w:rPr>
          <w:rStyle w:val="markedcontent"/>
          <w:rFonts w:ascii="Atkinson Hyperlegible" w:hAnsi="Atkinson Hyperlegible"/>
          <w:sz w:val="24"/>
          <w:szCs w:val="24"/>
        </w:rPr>
        <w:t>9. After you upload your files, or choose from existing files, click on “Add”.</w:t>
      </w:r>
    </w:p>
    <w:p w14:paraId="00F10EAF" w14:textId="77777777" w:rsidR="00656E8A" w:rsidRPr="00D310DA" w:rsidRDefault="00656E8A" w:rsidP="00656E8A">
      <w:pPr>
        <w:spacing w:before="100" w:beforeAutospacing="1" w:after="100" w:afterAutospacing="1"/>
        <w:rPr>
          <w:rFonts w:ascii="Atkinson Hyperlegible" w:hAnsi="Atkinson Hyperlegible"/>
          <w:color w:val="0000FF"/>
          <w:sz w:val="24"/>
          <w:szCs w:val="24"/>
          <w:u w:val="single"/>
        </w:rPr>
      </w:pPr>
      <w:r>
        <w:rPr>
          <w:noProof/>
        </w:rPr>
        <w:drawing>
          <wp:inline distT="0" distB="0" distL="0" distR="0" wp14:anchorId="00914990" wp14:editId="60BFC033">
            <wp:extent cx="3833841" cy="1676412"/>
            <wp:effectExtent l="0" t="0" r="0" b="0"/>
            <wp:docPr id="27" name="Picture 27" descr="Screenshot of orange arrow pointed to the Narrative Statement showing that it has been submitted and lo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orange arrow pointed to the Narrative Statement showing that it has been submitted and locked. "/>
                    <pic:cNvPicPr/>
                  </pic:nvPicPr>
                  <pic:blipFill>
                    <a:blip r:embed="rId15"/>
                    <a:stretch>
                      <a:fillRect/>
                    </a:stretch>
                  </pic:blipFill>
                  <pic:spPr>
                    <a:xfrm>
                      <a:off x="0" y="0"/>
                      <a:ext cx="3833841" cy="1676412"/>
                    </a:xfrm>
                    <a:prstGeom prst="rect">
                      <a:avLst/>
                    </a:prstGeom>
                  </pic:spPr>
                </pic:pic>
              </a:graphicData>
            </a:graphic>
          </wp:inline>
        </w:drawing>
      </w:r>
    </w:p>
    <w:p w14:paraId="3ACD0F0A" w14:textId="109BE71F" w:rsidR="00656E8A" w:rsidRDefault="00656E8A" w:rsidP="00656E8A">
      <w:pPr>
        <w:spacing w:before="100" w:beforeAutospacing="1" w:after="100" w:afterAutospacing="1"/>
        <w:rPr>
          <w:rStyle w:val="markedcontent"/>
          <w:rFonts w:ascii="Atkinson Hyperlegible" w:hAnsi="Atkinson Hyperlegible"/>
          <w:sz w:val="24"/>
          <w:szCs w:val="24"/>
        </w:rPr>
      </w:pPr>
      <w:r w:rsidRPr="00D310DA">
        <w:rPr>
          <w:rStyle w:val="markedcontent"/>
          <w:rFonts w:ascii="Atkinson Hyperlegible" w:hAnsi="Atkinson Hyperlegible"/>
          <w:sz w:val="24"/>
          <w:szCs w:val="24"/>
        </w:rPr>
        <w:t>10. After uploading all required files, click “Submit” for all sections.</w:t>
      </w:r>
      <w:r w:rsidRPr="00D310DA">
        <w:rPr>
          <w:rFonts w:ascii="Atkinson Hyperlegible" w:hAnsi="Atkinson Hyperlegible"/>
          <w:sz w:val="24"/>
          <w:szCs w:val="24"/>
        </w:rPr>
        <w:br/>
      </w:r>
      <w:r w:rsidRPr="00D310DA">
        <w:rPr>
          <w:rStyle w:val="markedcontent"/>
          <w:rFonts w:ascii="Atkinson Hyperlegible" w:hAnsi="Atkinson Hyperlegible" w:cs="Arial"/>
          <w:sz w:val="24"/>
          <w:szCs w:val="24"/>
        </w:rPr>
        <w:t xml:space="preserve">• </w:t>
      </w:r>
      <w:r w:rsidRPr="00D310DA">
        <w:rPr>
          <w:rStyle w:val="markedcontent"/>
          <w:rFonts w:ascii="Atkinson Hyperlegible" w:hAnsi="Atkinson Hyperlegible"/>
          <w:sz w:val="24"/>
          <w:szCs w:val="24"/>
        </w:rPr>
        <w:t>Please keep in mind that once you click submit for a section, you will not be able</w:t>
      </w:r>
      <w:r w:rsidRPr="00D310DA">
        <w:rPr>
          <w:rFonts w:ascii="Atkinson Hyperlegible" w:hAnsi="Atkinson Hyperlegible"/>
          <w:sz w:val="24"/>
          <w:szCs w:val="24"/>
        </w:rPr>
        <w:br/>
      </w:r>
      <w:r w:rsidRPr="00D310DA">
        <w:rPr>
          <w:rStyle w:val="markedcontent"/>
          <w:rFonts w:ascii="Atkinson Hyperlegible" w:hAnsi="Atkinson Hyperlegible"/>
          <w:sz w:val="24"/>
          <w:szCs w:val="24"/>
        </w:rPr>
        <w:t>to edit that section anymore. If you need to edit a submitted section and it is still</w:t>
      </w:r>
      <w:r w:rsidRPr="00D310DA">
        <w:rPr>
          <w:rFonts w:ascii="Atkinson Hyperlegible" w:hAnsi="Atkinson Hyperlegible"/>
          <w:sz w:val="24"/>
          <w:szCs w:val="24"/>
        </w:rPr>
        <w:br/>
      </w:r>
      <w:r w:rsidRPr="00D310DA">
        <w:rPr>
          <w:rStyle w:val="markedcontent"/>
          <w:rFonts w:ascii="Atkinson Hyperlegible" w:hAnsi="Atkinson Hyperlegible"/>
          <w:sz w:val="24"/>
          <w:szCs w:val="24"/>
        </w:rPr>
        <w:t>before the deadline, please contact Faculty Affairs.</w:t>
      </w:r>
    </w:p>
    <w:p w14:paraId="67C6C6B4" w14:textId="77777777" w:rsidR="00656E8A" w:rsidRDefault="00656E8A" w:rsidP="00656E8A">
      <w:pPr>
        <w:rPr>
          <w:rStyle w:val="markedcontent"/>
          <w:rFonts w:ascii="Atkinson Hyperlegible" w:hAnsi="Atkinson Hyperlegible" w:cs="Arial"/>
          <w:sz w:val="24"/>
          <w:szCs w:val="24"/>
        </w:rPr>
      </w:pPr>
      <w:r>
        <w:rPr>
          <w:noProof/>
        </w:rPr>
        <w:lastRenderedPageBreak/>
        <w:drawing>
          <wp:inline distT="0" distB="0" distL="0" distR="0" wp14:anchorId="373D48C9" wp14:editId="451E074F">
            <wp:extent cx="3914775" cy="1842132"/>
            <wp:effectExtent l="0" t="0" r="0" b="6350"/>
            <wp:docPr id="28" name="Picture 28" descr="Screenshot of orange arrow pointed to the Narrative Statement showing that it has been submitted and lo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orange arrow pointed to the Narrative Statement showing that it has been submitted and locked. "/>
                    <pic:cNvPicPr/>
                  </pic:nvPicPr>
                  <pic:blipFill rotWithShape="1">
                    <a:blip r:embed="rId16"/>
                    <a:srcRect l="-1" t="3042" r="708"/>
                    <a:stretch/>
                  </pic:blipFill>
                  <pic:spPr bwMode="auto">
                    <a:xfrm>
                      <a:off x="0" y="0"/>
                      <a:ext cx="3915457" cy="1842453"/>
                    </a:xfrm>
                    <a:prstGeom prst="rect">
                      <a:avLst/>
                    </a:prstGeom>
                    <a:ln>
                      <a:noFill/>
                    </a:ln>
                    <a:extLst>
                      <a:ext uri="{53640926-AAD7-44D8-BBD7-CCE9431645EC}">
                        <a14:shadowObscured xmlns:a14="http://schemas.microsoft.com/office/drawing/2010/main"/>
                      </a:ext>
                    </a:extLst>
                  </pic:spPr>
                </pic:pic>
              </a:graphicData>
            </a:graphic>
          </wp:inline>
        </w:drawing>
      </w:r>
    </w:p>
    <w:p w14:paraId="4FC1C50D" w14:textId="77777777" w:rsidR="00656E8A" w:rsidRPr="00541850" w:rsidRDefault="00656E8A" w:rsidP="00656E8A">
      <w:pPr>
        <w:spacing w:before="100" w:beforeAutospacing="1" w:after="100" w:afterAutospacing="1"/>
        <w:rPr>
          <w:rStyle w:val="markedcontent"/>
          <w:rFonts w:ascii="Atkinson Hyperlegible" w:hAnsi="Atkinson Hyperlegible"/>
        </w:rPr>
      </w:pPr>
      <w:r w:rsidRPr="0036347B">
        <w:rPr>
          <w:rStyle w:val="markedcontent"/>
          <w:rFonts w:ascii="Atkinson Hyperlegible" w:hAnsi="Atkinson Hyperlegible"/>
        </w:rPr>
        <w:t>11. You will not receive an email confirmation from Interfolio that your file has been</w:t>
      </w:r>
      <w:r w:rsidRPr="0036347B">
        <w:rPr>
          <w:rFonts w:ascii="Atkinson Hyperlegible" w:hAnsi="Atkinson Hyperlegible"/>
        </w:rPr>
        <w:br/>
      </w:r>
      <w:r w:rsidRPr="0036347B">
        <w:rPr>
          <w:rStyle w:val="markedcontent"/>
          <w:rFonts w:ascii="Atkinson Hyperlegible" w:hAnsi="Atkinson Hyperlegible"/>
        </w:rPr>
        <w:t>submitted. You can verify that each section has been submitted when you see that it is</w:t>
      </w:r>
      <w:r w:rsidRPr="0036347B">
        <w:rPr>
          <w:rFonts w:ascii="Atkinson Hyperlegible" w:hAnsi="Atkinson Hyperlegible"/>
        </w:rPr>
        <w:br/>
      </w:r>
      <w:r w:rsidRPr="0036347B">
        <w:rPr>
          <w:rStyle w:val="markedcontent"/>
          <w:rFonts w:ascii="Atkinson Hyperlegible" w:hAnsi="Atkinson Hyperlegible"/>
        </w:rPr>
        <w:t>locked. Please make sure that all sections have been submitted.</w:t>
      </w:r>
      <w:r w:rsidRPr="0036347B">
        <w:rPr>
          <w:rFonts w:ascii="Atkinson Hyperlegible" w:hAnsi="Atkinson Hyperlegible"/>
          <w:noProof/>
          <w:color w:val="0000FF"/>
          <w:u w:val="single"/>
        </w:rPr>
        <w:t xml:space="preserve"> </w:t>
      </w:r>
    </w:p>
    <w:p w14:paraId="57B15F82" w14:textId="77777777" w:rsidR="00656E8A" w:rsidRDefault="00656E8A" w:rsidP="00656E8A">
      <w:r>
        <w:rPr>
          <w:noProof/>
        </w:rPr>
        <w:drawing>
          <wp:inline distT="0" distB="0" distL="0" distR="0" wp14:anchorId="2C0B35B2" wp14:editId="4517B8E4">
            <wp:extent cx="3914804" cy="2024077"/>
            <wp:effectExtent l="0" t="0" r="0" b="0"/>
            <wp:docPr id="22" name="Picture 22" descr="Screenshot of orange arrow pointed to the Narrative Statement showing that it has been submitted and lo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orange arrow pointed to the Narrative Statement showing that it has been submitted and locked. "/>
                    <pic:cNvPicPr/>
                  </pic:nvPicPr>
                  <pic:blipFill>
                    <a:blip r:embed="rId17"/>
                    <a:stretch>
                      <a:fillRect/>
                    </a:stretch>
                  </pic:blipFill>
                  <pic:spPr>
                    <a:xfrm>
                      <a:off x="0" y="0"/>
                      <a:ext cx="3914804" cy="2024077"/>
                    </a:xfrm>
                    <a:prstGeom prst="rect">
                      <a:avLst/>
                    </a:prstGeom>
                  </pic:spPr>
                </pic:pic>
              </a:graphicData>
            </a:graphic>
          </wp:inline>
        </w:drawing>
      </w:r>
    </w:p>
    <w:p w14:paraId="4AA9EB9F" w14:textId="77777777" w:rsidR="00656E8A" w:rsidRDefault="00656E8A" w:rsidP="00656E8A"/>
    <w:p w14:paraId="73C11417" w14:textId="77777777" w:rsidR="00656E8A" w:rsidRDefault="00656E8A" w:rsidP="00656E8A">
      <w:pPr>
        <w:rPr>
          <w:rFonts w:ascii="Atkinson Hyperlegible" w:hAnsi="Atkinson Hyperlegible"/>
          <w:b/>
          <w:bCs/>
          <w:sz w:val="24"/>
          <w:szCs w:val="24"/>
        </w:rPr>
      </w:pPr>
      <w:r>
        <w:rPr>
          <w:rFonts w:ascii="Atkinson Hyperlegible" w:hAnsi="Atkinson Hyperlegible"/>
          <w:b/>
          <w:bCs/>
          <w:sz w:val="24"/>
          <w:szCs w:val="24"/>
        </w:rPr>
        <w:t>How to view/download a report, and submit a response/rebuttal</w:t>
      </w:r>
    </w:p>
    <w:p w14:paraId="512CB4AF" w14:textId="77777777" w:rsidR="00656E8A" w:rsidRDefault="00656E8A" w:rsidP="00656E8A">
      <w:pPr>
        <w:rPr>
          <w:rStyle w:val="markedcontent"/>
          <w:rFonts w:ascii="Atkinson Hyperlegible" w:hAnsi="Atkinson Hyperlegible"/>
          <w:sz w:val="24"/>
          <w:szCs w:val="24"/>
        </w:rPr>
      </w:pPr>
      <w:r w:rsidRPr="00D310DA">
        <w:rPr>
          <w:rStyle w:val="markedcontent"/>
          <w:rFonts w:ascii="Atkinson Hyperlegible" w:hAnsi="Atkinson Hyperlegible"/>
          <w:sz w:val="24"/>
          <w:szCs w:val="24"/>
        </w:rPr>
        <w:t>How to download Committee Reports &amp; Submit a Rebuttal/Response</w:t>
      </w:r>
    </w:p>
    <w:p w14:paraId="3B1C8101" w14:textId="77777777" w:rsidR="00656E8A" w:rsidRDefault="00656E8A" w:rsidP="00656E8A">
      <w:pPr>
        <w:rPr>
          <w:rStyle w:val="markedcontent"/>
          <w:rFonts w:ascii="Atkinson Hyperlegible" w:hAnsi="Atkinson Hyperlegible"/>
          <w:sz w:val="24"/>
          <w:szCs w:val="24"/>
        </w:rPr>
      </w:pPr>
      <w:r w:rsidRPr="00D310DA">
        <w:rPr>
          <w:rFonts w:ascii="Atkinson Hyperlegible" w:hAnsi="Atkinson Hyperlegible"/>
          <w:sz w:val="24"/>
          <w:szCs w:val="24"/>
        </w:rPr>
        <w:br/>
      </w:r>
      <w:r w:rsidRPr="00D310DA">
        <w:rPr>
          <w:rStyle w:val="markedcontent"/>
          <w:rFonts w:ascii="Atkinson Hyperlegible" w:hAnsi="Atkinson Hyperlegible"/>
          <w:sz w:val="24"/>
          <w:szCs w:val="24"/>
        </w:rPr>
        <w:t>1. Click on "Your Packets" in the left-hand navigation and select the case</w:t>
      </w:r>
    </w:p>
    <w:p w14:paraId="4F8DDEA0" w14:textId="77777777" w:rsidR="00656E8A" w:rsidRDefault="00656E8A" w:rsidP="00656E8A">
      <w:pPr>
        <w:rPr>
          <w:rStyle w:val="markedcontent"/>
          <w:rFonts w:ascii="Atkinson Hyperlegible" w:hAnsi="Atkinson Hyperlegible"/>
          <w:sz w:val="24"/>
          <w:szCs w:val="24"/>
        </w:rPr>
      </w:pPr>
      <w:r>
        <w:rPr>
          <w:noProof/>
        </w:rPr>
        <w:drawing>
          <wp:inline distT="0" distB="0" distL="0" distR="0" wp14:anchorId="3A1CEAC1" wp14:editId="0266C57C">
            <wp:extent cx="1347797" cy="842969"/>
            <wp:effectExtent l="0" t="0" r="5080" b="0"/>
            <wp:docPr id="29" name="Picture 29" descr="Screenshot of where to find &quot;Your Packet's. Orange arrow is pointing to your p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where to find &quot;Your Packet's. Orange arrow is pointing to your packet. "/>
                    <pic:cNvPicPr/>
                  </pic:nvPicPr>
                  <pic:blipFill>
                    <a:blip r:embed="rId18"/>
                    <a:stretch>
                      <a:fillRect/>
                    </a:stretch>
                  </pic:blipFill>
                  <pic:spPr>
                    <a:xfrm>
                      <a:off x="0" y="0"/>
                      <a:ext cx="1347797" cy="842969"/>
                    </a:xfrm>
                    <a:prstGeom prst="rect">
                      <a:avLst/>
                    </a:prstGeom>
                  </pic:spPr>
                </pic:pic>
              </a:graphicData>
            </a:graphic>
          </wp:inline>
        </w:drawing>
      </w:r>
    </w:p>
    <w:p w14:paraId="10A2831C" w14:textId="77777777" w:rsidR="00656E8A" w:rsidRDefault="00656E8A" w:rsidP="00656E8A">
      <w:pPr>
        <w:rPr>
          <w:rStyle w:val="markedcontent"/>
          <w:rFonts w:ascii="Atkinson Hyperlegible" w:hAnsi="Atkinson Hyperlegible"/>
          <w:sz w:val="24"/>
          <w:szCs w:val="24"/>
        </w:rPr>
      </w:pPr>
      <w:r w:rsidRPr="001C79EB">
        <w:rPr>
          <w:rStyle w:val="markedcontent"/>
          <w:rFonts w:ascii="Atkinson Hyperlegible" w:hAnsi="Atkinson Hyperlegible"/>
          <w:sz w:val="24"/>
          <w:szCs w:val="24"/>
        </w:rPr>
        <w:t>2. Open the "Shared Committee Files" tab of the case packet</w:t>
      </w:r>
    </w:p>
    <w:p w14:paraId="458C7AA0" w14:textId="77777777" w:rsidR="00656E8A" w:rsidRPr="001C79EB" w:rsidRDefault="00656E8A" w:rsidP="00656E8A">
      <w:pPr>
        <w:rPr>
          <w:rStyle w:val="markedcontent"/>
          <w:rFonts w:ascii="Atkinson Hyperlegible" w:hAnsi="Atkinson Hyperlegible"/>
          <w:sz w:val="24"/>
          <w:szCs w:val="24"/>
        </w:rPr>
      </w:pPr>
      <w:r>
        <w:rPr>
          <w:noProof/>
        </w:rPr>
        <w:lastRenderedPageBreak/>
        <w:drawing>
          <wp:inline distT="0" distB="0" distL="0" distR="0" wp14:anchorId="3BB2D195" wp14:editId="561F0910">
            <wp:extent cx="2198186" cy="989184"/>
            <wp:effectExtent l="0" t="0" r="0" b="1905"/>
            <wp:docPr id="30" name="Picture 30" descr="A screenshot of orange arrow pointing to blue button &quot;Send Respon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orange arrow pointing to blue button &quot;Send Response&quot;."/>
                    <pic:cNvPicPr/>
                  </pic:nvPicPr>
                  <pic:blipFill>
                    <a:blip r:embed="rId19"/>
                    <a:stretch>
                      <a:fillRect/>
                    </a:stretch>
                  </pic:blipFill>
                  <pic:spPr>
                    <a:xfrm>
                      <a:off x="0" y="0"/>
                      <a:ext cx="2216762" cy="997543"/>
                    </a:xfrm>
                    <a:prstGeom prst="rect">
                      <a:avLst/>
                    </a:prstGeom>
                  </pic:spPr>
                </pic:pic>
              </a:graphicData>
            </a:graphic>
          </wp:inline>
        </w:drawing>
      </w:r>
    </w:p>
    <w:p w14:paraId="39492178" w14:textId="77777777" w:rsidR="00656E8A" w:rsidRDefault="00656E8A" w:rsidP="00656E8A">
      <w:pPr>
        <w:rPr>
          <w:rStyle w:val="markedcontent"/>
          <w:rFonts w:ascii="Atkinson Hyperlegible" w:hAnsi="Atkinson Hyperlegible"/>
          <w:sz w:val="24"/>
          <w:szCs w:val="24"/>
        </w:rPr>
      </w:pPr>
      <w:r w:rsidRPr="001C79EB">
        <w:rPr>
          <w:rStyle w:val="markedcontent"/>
          <w:rFonts w:ascii="Atkinson Hyperlegible" w:hAnsi="Atkinson Hyperlegible"/>
          <w:sz w:val="24"/>
          <w:szCs w:val="24"/>
        </w:rPr>
        <w:t>3. Files shared with you will appear listed</w:t>
      </w:r>
      <w:r w:rsidRPr="001C79EB">
        <w:rPr>
          <w:rFonts w:ascii="Atkinson Hyperlegible" w:hAnsi="Atkinson Hyperlegible"/>
          <w:sz w:val="24"/>
          <w:szCs w:val="24"/>
        </w:rPr>
        <w:br/>
      </w:r>
      <w:r w:rsidRPr="001C79EB">
        <w:rPr>
          <w:rStyle w:val="markedcontent"/>
          <w:rFonts w:ascii="Atkinson Hyperlegible" w:hAnsi="Atkinson Hyperlegible"/>
          <w:sz w:val="24"/>
          <w:szCs w:val="24"/>
        </w:rPr>
        <w:t>You can download the file or copy it to your Dossier, where it will appear in your Dossier</w:t>
      </w:r>
      <w:r w:rsidRPr="001C79EB">
        <w:rPr>
          <w:rFonts w:ascii="Atkinson Hyperlegible" w:hAnsi="Atkinson Hyperlegible"/>
          <w:sz w:val="24"/>
          <w:szCs w:val="24"/>
        </w:rPr>
        <w:br/>
      </w:r>
      <w:r w:rsidRPr="001C79EB">
        <w:rPr>
          <w:rStyle w:val="markedcontent"/>
          <w:rFonts w:ascii="Atkinson Hyperlegible" w:hAnsi="Atkinson Hyperlegible"/>
          <w:sz w:val="24"/>
          <w:szCs w:val="24"/>
        </w:rPr>
        <w:t>materials.</w:t>
      </w:r>
    </w:p>
    <w:p w14:paraId="4595CE29" w14:textId="77777777" w:rsidR="00656E8A" w:rsidRDefault="00656E8A" w:rsidP="00656E8A">
      <w:pPr>
        <w:rPr>
          <w:rStyle w:val="markedcontent"/>
          <w:rFonts w:ascii="Atkinson Hyperlegible" w:hAnsi="Atkinson Hyperlegible"/>
          <w:sz w:val="24"/>
          <w:szCs w:val="24"/>
        </w:rPr>
      </w:pPr>
      <w:r>
        <w:rPr>
          <w:noProof/>
        </w:rPr>
        <w:drawing>
          <wp:inline distT="0" distB="0" distL="0" distR="0" wp14:anchorId="7FAB83AD" wp14:editId="71E76E05">
            <wp:extent cx="3653677" cy="1876116"/>
            <wp:effectExtent l="0" t="0" r="4445" b="0"/>
            <wp:docPr id="31" name="Picture 31" descr="A screenshot of orange arrow pointing to blue button &quot;Send Respon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orange arrow pointing to blue button &quot;Send Response&quot;."/>
                    <pic:cNvPicPr/>
                  </pic:nvPicPr>
                  <pic:blipFill rotWithShape="1">
                    <a:blip r:embed="rId20"/>
                    <a:srcRect l="819" t="2148" r="1312" b="-863"/>
                    <a:stretch/>
                  </pic:blipFill>
                  <pic:spPr bwMode="auto">
                    <a:xfrm>
                      <a:off x="0" y="0"/>
                      <a:ext cx="3654223" cy="1876397"/>
                    </a:xfrm>
                    <a:prstGeom prst="rect">
                      <a:avLst/>
                    </a:prstGeom>
                    <a:ln>
                      <a:noFill/>
                    </a:ln>
                    <a:extLst>
                      <a:ext uri="{53640926-AAD7-44D8-BBD7-CCE9431645EC}">
                        <a14:shadowObscured xmlns:a14="http://schemas.microsoft.com/office/drawing/2010/main"/>
                      </a:ext>
                    </a:extLst>
                  </pic:spPr>
                </pic:pic>
              </a:graphicData>
            </a:graphic>
          </wp:inline>
        </w:drawing>
      </w:r>
    </w:p>
    <w:p w14:paraId="1F12E55F" w14:textId="77777777" w:rsidR="00656E8A" w:rsidRDefault="00656E8A" w:rsidP="00656E8A">
      <w:pPr>
        <w:rPr>
          <w:rStyle w:val="markedcontent"/>
          <w:rFonts w:ascii="Atkinson Hyperlegible" w:hAnsi="Atkinson Hyperlegible"/>
          <w:sz w:val="24"/>
          <w:szCs w:val="24"/>
        </w:rPr>
      </w:pPr>
      <w:r w:rsidRPr="001C79EB">
        <w:rPr>
          <w:rStyle w:val="markedcontent"/>
          <w:rFonts w:ascii="Atkinson Hyperlegible" w:hAnsi="Atkinson Hyperlegible"/>
          <w:sz w:val="24"/>
          <w:szCs w:val="24"/>
        </w:rPr>
        <w:t>If you click "Copy to Dossier," you will have the option to add the file directly to a collection of</w:t>
      </w:r>
      <w:r w:rsidRPr="001C79EB">
        <w:rPr>
          <w:rFonts w:ascii="Atkinson Hyperlegible" w:hAnsi="Atkinson Hyperlegible"/>
          <w:sz w:val="24"/>
          <w:szCs w:val="24"/>
        </w:rPr>
        <w:br/>
      </w:r>
      <w:r w:rsidRPr="001C79EB">
        <w:rPr>
          <w:rStyle w:val="markedcontent"/>
          <w:rFonts w:ascii="Atkinson Hyperlegible" w:hAnsi="Atkinson Hyperlegible"/>
          <w:sz w:val="24"/>
          <w:szCs w:val="24"/>
        </w:rPr>
        <w:t>materials (if you have any collections available).</w:t>
      </w:r>
    </w:p>
    <w:p w14:paraId="32F62542" w14:textId="77777777" w:rsidR="00656E8A" w:rsidRDefault="00656E8A" w:rsidP="00656E8A">
      <w:pPr>
        <w:rPr>
          <w:rStyle w:val="markedcontent"/>
          <w:rFonts w:ascii="Atkinson Hyperlegible" w:hAnsi="Atkinson Hyperlegible"/>
          <w:sz w:val="24"/>
          <w:szCs w:val="24"/>
        </w:rPr>
      </w:pPr>
      <w:r w:rsidRPr="00F4156E">
        <w:rPr>
          <w:rStyle w:val="CommentTextChar"/>
          <w:rFonts w:eastAsiaTheme="minorHAnsi"/>
          <w:noProof/>
        </w:rPr>
        <w:drawing>
          <wp:inline distT="0" distB="0" distL="0" distR="0" wp14:anchorId="56749E7D" wp14:editId="52F1182C">
            <wp:extent cx="3652617" cy="3151163"/>
            <wp:effectExtent l="0" t="0" r="5080" b="0"/>
            <wp:docPr id="1929770541" name="Picture 1" descr="Screenshot of copying 1 file to Dossier ac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70541" name="Picture 1" descr="Screenshot of copying 1 file to Dossier account. "/>
                    <pic:cNvPicPr/>
                  </pic:nvPicPr>
                  <pic:blipFill>
                    <a:blip r:embed="rId21"/>
                    <a:stretch>
                      <a:fillRect/>
                    </a:stretch>
                  </pic:blipFill>
                  <pic:spPr>
                    <a:xfrm>
                      <a:off x="0" y="0"/>
                      <a:ext cx="3660331" cy="3157818"/>
                    </a:xfrm>
                    <a:prstGeom prst="rect">
                      <a:avLst/>
                    </a:prstGeom>
                  </pic:spPr>
                </pic:pic>
              </a:graphicData>
            </a:graphic>
          </wp:inline>
        </w:drawing>
      </w:r>
    </w:p>
    <w:p w14:paraId="28003436" w14:textId="6767FBFF" w:rsidR="00656E8A" w:rsidRPr="00C621B6" w:rsidRDefault="00656E8A" w:rsidP="00656E8A">
      <w:pPr>
        <w:rPr>
          <w:rStyle w:val="markedcontent"/>
          <w:rFonts w:ascii="Atkinson Hyperlegible" w:hAnsi="Atkinson Hyperlegible"/>
          <w:sz w:val="24"/>
          <w:szCs w:val="24"/>
        </w:rPr>
      </w:pPr>
      <w:r w:rsidRPr="00C621B6">
        <w:rPr>
          <w:rStyle w:val="markedcontent"/>
          <w:rFonts w:ascii="Atkinson Hyperlegible" w:hAnsi="Atkinson Hyperlegible"/>
          <w:sz w:val="24"/>
          <w:szCs w:val="24"/>
        </w:rPr>
        <w:lastRenderedPageBreak/>
        <w:t>You can also click the "Actions" button to the right of the page to copy or download all shared</w:t>
      </w:r>
      <w:r w:rsidR="006835FB">
        <w:rPr>
          <w:rStyle w:val="markedcontent"/>
          <w:rFonts w:ascii="Atkinson Hyperlegible" w:hAnsi="Atkinson Hyperlegible"/>
          <w:sz w:val="24"/>
          <w:szCs w:val="24"/>
        </w:rPr>
        <w:t xml:space="preserve"> </w:t>
      </w:r>
      <w:r w:rsidRPr="00C621B6">
        <w:rPr>
          <w:rStyle w:val="markedcontent"/>
          <w:rFonts w:ascii="Atkinson Hyperlegible" w:hAnsi="Atkinson Hyperlegible"/>
          <w:sz w:val="24"/>
          <w:szCs w:val="24"/>
        </w:rPr>
        <w:t>files.</w:t>
      </w:r>
    </w:p>
    <w:p w14:paraId="2ADFD04A" w14:textId="77777777" w:rsidR="00656E8A" w:rsidRDefault="00656E8A" w:rsidP="00656E8A">
      <w:r>
        <w:rPr>
          <w:noProof/>
        </w:rPr>
        <w:drawing>
          <wp:inline distT="0" distB="0" distL="0" distR="0" wp14:anchorId="06392602" wp14:editId="5973BBEB">
            <wp:extent cx="5828025" cy="2133829"/>
            <wp:effectExtent l="0" t="0" r="1905" b="0"/>
            <wp:docPr id="34" name="Picture 34" descr="A screenshot of orange arrow pointing to blue button &quot;Send Response&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orange arrow pointing to blue button &quot;Send Response&quot;.&#10;"/>
                    <pic:cNvPicPr/>
                  </pic:nvPicPr>
                  <pic:blipFill>
                    <a:blip r:embed="rId22"/>
                    <a:stretch>
                      <a:fillRect/>
                    </a:stretch>
                  </pic:blipFill>
                  <pic:spPr>
                    <a:xfrm>
                      <a:off x="0" y="0"/>
                      <a:ext cx="5843489" cy="2139491"/>
                    </a:xfrm>
                    <a:prstGeom prst="rect">
                      <a:avLst/>
                    </a:prstGeom>
                  </pic:spPr>
                </pic:pic>
              </a:graphicData>
            </a:graphic>
          </wp:inline>
        </w:drawing>
      </w:r>
    </w:p>
    <w:p w14:paraId="67466419" w14:textId="77777777" w:rsidR="00656E8A" w:rsidRDefault="00656E8A" w:rsidP="00656E8A">
      <w:pPr>
        <w:rPr>
          <w:rStyle w:val="markedcontent"/>
          <w:rFonts w:ascii="Atkinson Hyperlegible" w:hAnsi="Atkinson Hyperlegible"/>
          <w:sz w:val="24"/>
          <w:szCs w:val="24"/>
        </w:rPr>
      </w:pPr>
      <w:r w:rsidRPr="00353ACD">
        <w:rPr>
          <w:rStyle w:val="markedcontent"/>
          <w:rFonts w:ascii="Atkinson Hyperlegible" w:hAnsi="Atkinson Hyperlegible"/>
          <w:sz w:val="24"/>
          <w:szCs w:val="24"/>
        </w:rPr>
        <w:t>4. Click "Send Response" to respond to the file</w:t>
      </w:r>
      <w:r w:rsidRPr="00353ACD">
        <w:rPr>
          <w:rFonts w:ascii="Atkinson Hyperlegible" w:hAnsi="Atkinson Hyperlegible"/>
          <w:sz w:val="24"/>
          <w:szCs w:val="24"/>
        </w:rPr>
        <w:br/>
      </w:r>
      <w:r w:rsidRPr="00353ACD">
        <w:rPr>
          <w:rStyle w:val="markedcontent"/>
          <w:rFonts w:ascii="Atkinson Hyperlegible" w:hAnsi="Atkinson Hyperlegible"/>
          <w:sz w:val="24"/>
          <w:szCs w:val="24"/>
        </w:rPr>
        <w:t>If you are allowed to respond to the file’s content, you will see a link labeled "Send</w:t>
      </w:r>
      <w:r w:rsidRPr="00353ACD">
        <w:rPr>
          <w:rFonts w:ascii="Atkinson Hyperlegible" w:hAnsi="Atkinson Hyperlegible"/>
          <w:sz w:val="24"/>
          <w:szCs w:val="24"/>
        </w:rPr>
        <w:br/>
      </w:r>
      <w:r w:rsidRPr="00353ACD">
        <w:rPr>
          <w:rStyle w:val="markedcontent"/>
          <w:rFonts w:ascii="Atkinson Hyperlegible" w:hAnsi="Atkinson Hyperlegible"/>
          <w:sz w:val="24"/>
          <w:szCs w:val="24"/>
        </w:rPr>
        <w:t>Response," and a due date for when your response is due.</w:t>
      </w:r>
      <w:r w:rsidRPr="00353ACD">
        <w:rPr>
          <w:rFonts w:ascii="Atkinson Hyperlegible" w:hAnsi="Atkinson Hyperlegible"/>
          <w:sz w:val="24"/>
          <w:szCs w:val="24"/>
        </w:rPr>
        <w:br/>
      </w:r>
      <w:r w:rsidRPr="00353ACD">
        <w:rPr>
          <w:rStyle w:val="markedcontent"/>
          <w:rFonts w:ascii="Atkinson Hyperlegible" w:hAnsi="Atkinson Hyperlegible"/>
          <w:b/>
          <w:bCs/>
          <w:sz w:val="24"/>
          <w:szCs w:val="24"/>
        </w:rPr>
        <w:t>Please Note:</w:t>
      </w:r>
      <w:r w:rsidRPr="00353ACD">
        <w:rPr>
          <w:rStyle w:val="markedcontent"/>
          <w:rFonts w:ascii="Atkinson Hyperlegible" w:hAnsi="Atkinson Hyperlegible"/>
          <w:sz w:val="24"/>
          <w:szCs w:val="24"/>
        </w:rPr>
        <w:t xml:space="preserve"> This is a hard deadline, and you must respond to shared files before the due date.</w:t>
      </w:r>
    </w:p>
    <w:p w14:paraId="127AFC49" w14:textId="77777777" w:rsidR="00656E8A" w:rsidRDefault="00656E8A" w:rsidP="00656E8A">
      <w:pPr>
        <w:rPr>
          <w:rStyle w:val="markedcontent"/>
          <w:rFonts w:ascii="Atkinson Hyperlegible" w:hAnsi="Atkinson Hyperlegible"/>
          <w:sz w:val="24"/>
          <w:szCs w:val="24"/>
        </w:rPr>
      </w:pPr>
      <w:r>
        <w:rPr>
          <w:noProof/>
        </w:rPr>
        <w:drawing>
          <wp:inline distT="0" distB="0" distL="0" distR="0" wp14:anchorId="47FD121E" wp14:editId="52ACEA61">
            <wp:extent cx="3273484" cy="1525568"/>
            <wp:effectExtent l="0" t="0" r="3175" b="0"/>
            <wp:docPr id="35" name="Picture 35" descr="A screenshot of orange arrow pointing to blue button &quot;Send Respon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orange arrow pointing to blue button &quot;Send Response&quot;."/>
                    <pic:cNvPicPr/>
                  </pic:nvPicPr>
                  <pic:blipFill rotWithShape="1">
                    <a:blip r:embed="rId23"/>
                    <a:srcRect l="-607" r="1" b="-607"/>
                    <a:stretch/>
                  </pic:blipFill>
                  <pic:spPr>
                    <a:xfrm>
                      <a:off x="0" y="0"/>
                      <a:ext cx="3294819" cy="1535511"/>
                    </a:xfrm>
                    <a:prstGeom prst="rect">
                      <a:avLst/>
                    </a:prstGeom>
                  </pic:spPr>
                </pic:pic>
              </a:graphicData>
            </a:graphic>
          </wp:inline>
        </w:drawing>
      </w:r>
    </w:p>
    <w:p w14:paraId="132D30E6" w14:textId="77777777" w:rsidR="00656E8A" w:rsidRDefault="00656E8A" w:rsidP="00656E8A">
      <w:pPr>
        <w:rPr>
          <w:rStyle w:val="markedcontent"/>
          <w:rFonts w:ascii="Atkinson Hyperlegible" w:hAnsi="Atkinson Hyperlegible"/>
          <w:sz w:val="24"/>
          <w:szCs w:val="24"/>
        </w:rPr>
      </w:pPr>
      <w:r w:rsidRPr="00353ACD">
        <w:rPr>
          <w:rStyle w:val="markedcontent"/>
          <w:rFonts w:ascii="Atkinson Hyperlegible" w:hAnsi="Atkinson Hyperlegible"/>
          <w:sz w:val="24"/>
          <w:szCs w:val="24"/>
        </w:rPr>
        <w:t>5. Give your response a title and upload the document file</w:t>
      </w:r>
    </w:p>
    <w:p w14:paraId="47B999C2" w14:textId="77777777" w:rsidR="00656E8A" w:rsidRDefault="00656E8A" w:rsidP="00656E8A">
      <w:pPr>
        <w:rPr>
          <w:rStyle w:val="markedcontent"/>
          <w:rFonts w:ascii="Atkinson Hyperlegible" w:hAnsi="Atkinson Hyperlegible"/>
          <w:sz w:val="24"/>
          <w:szCs w:val="24"/>
        </w:rPr>
      </w:pPr>
      <w:r>
        <w:rPr>
          <w:rFonts w:ascii="Atkinson Hyperlegible" w:hAnsi="Atkinson Hyperlegible"/>
          <w:noProof/>
          <w:sz w:val="24"/>
          <w:szCs w:val="24"/>
        </w:rPr>
        <w:lastRenderedPageBreak/>
        <w:drawing>
          <wp:inline distT="0" distB="0" distL="0" distR="0" wp14:anchorId="4EA87124" wp14:editId="2F094D1E">
            <wp:extent cx="2847996" cy="2857521"/>
            <wp:effectExtent l="0" t="0" r="9525" b="0"/>
            <wp:docPr id="53" name="Picture 53" descr="A screenshot of where to upload response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where to upload response document. "/>
                    <pic:cNvPicPr/>
                  </pic:nvPicPr>
                  <pic:blipFill>
                    <a:blip r:embed="rId24">
                      <a:extLst>
                        <a:ext uri="{28A0092B-C50C-407E-A947-70E740481C1C}">
                          <a14:useLocalDpi xmlns:a14="http://schemas.microsoft.com/office/drawing/2010/main" val="0"/>
                        </a:ext>
                      </a:extLst>
                    </a:blip>
                    <a:stretch>
                      <a:fillRect/>
                    </a:stretch>
                  </pic:blipFill>
                  <pic:spPr>
                    <a:xfrm>
                      <a:off x="0" y="0"/>
                      <a:ext cx="2847996" cy="2857521"/>
                    </a:xfrm>
                    <a:prstGeom prst="rect">
                      <a:avLst/>
                    </a:prstGeom>
                  </pic:spPr>
                </pic:pic>
              </a:graphicData>
            </a:graphic>
          </wp:inline>
        </w:drawing>
      </w:r>
    </w:p>
    <w:p w14:paraId="364C75C7" w14:textId="77777777" w:rsidR="00656E8A" w:rsidRDefault="00656E8A" w:rsidP="00656E8A">
      <w:pPr>
        <w:rPr>
          <w:rStyle w:val="markedcontent"/>
          <w:rFonts w:ascii="Atkinson Hyperlegible" w:hAnsi="Atkinson Hyperlegible"/>
          <w:sz w:val="24"/>
          <w:szCs w:val="24"/>
        </w:rPr>
      </w:pPr>
    </w:p>
    <w:p w14:paraId="2E4F2604" w14:textId="77777777" w:rsidR="00656E8A" w:rsidRPr="00353ACD" w:rsidRDefault="00656E8A" w:rsidP="00656E8A">
      <w:pPr>
        <w:rPr>
          <w:rFonts w:ascii="Atkinson Hyperlegible" w:hAnsi="Atkinson Hyperlegible"/>
          <w:sz w:val="24"/>
          <w:szCs w:val="24"/>
        </w:rPr>
      </w:pPr>
      <w:r w:rsidRPr="00353ACD">
        <w:rPr>
          <w:rStyle w:val="markedcontent"/>
          <w:rFonts w:ascii="Atkinson Hyperlegible" w:hAnsi="Atkinson Hyperlegible"/>
          <w:sz w:val="24"/>
          <w:szCs w:val="24"/>
        </w:rPr>
        <w:t>6. Your response will appear in the list of shared files</w:t>
      </w:r>
    </w:p>
    <w:p w14:paraId="2D722F50" w14:textId="77777777" w:rsidR="00656E8A" w:rsidRDefault="00656E8A" w:rsidP="00656E8A">
      <w:pPr>
        <w:rPr>
          <w:rStyle w:val="markedcontent"/>
          <w:rFonts w:ascii="Atkinson Hyperlegible" w:hAnsi="Atkinson Hyperlegible"/>
          <w:sz w:val="24"/>
          <w:szCs w:val="24"/>
        </w:rPr>
      </w:pPr>
      <w:r>
        <w:rPr>
          <w:noProof/>
        </w:rPr>
        <w:drawing>
          <wp:inline distT="0" distB="0" distL="0" distR="0" wp14:anchorId="12E045FA" wp14:editId="40E945A3">
            <wp:extent cx="3781453" cy="1028708"/>
            <wp:effectExtent l="0" t="0" r="0" b="0"/>
            <wp:docPr id="36" name="Picture 36" descr="A screenshot pointing to blue &quot;Save&quo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pointing to blue &quot;Save&quot; button. "/>
                    <pic:cNvPicPr/>
                  </pic:nvPicPr>
                  <pic:blipFill>
                    <a:blip r:embed="rId25"/>
                    <a:stretch>
                      <a:fillRect/>
                    </a:stretch>
                  </pic:blipFill>
                  <pic:spPr>
                    <a:xfrm>
                      <a:off x="0" y="0"/>
                      <a:ext cx="3781453" cy="1028708"/>
                    </a:xfrm>
                    <a:prstGeom prst="rect">
                      <a:avLst/>
                    </a:prstGeom>
                  </pic:spPr>
                </pic:pic>
              </a:graphicData>
            </a:graphic>
          </wp:inline>
        </w:drawing>
      </w:r>
    </w:p>
    <w:p w14:paraId="108DCAF6" w14:textId="77777777" w:rsidR="00656E8A" w:rsidRPr="00353ACD" w:rsidRDefault="00656E8A" w:rsidP="00656E8A">
      <w:pPr>
        <w:spacing w:before="100" w:beforeAutospacing="1" w:after="100" w:afterAutospacing="1"/>
        <w:rPr>
          <w:rFonts w:ascii="Atkinson Hyperlegible" w:hAnsi="Atkinson Hyperlegible"/>
          <w:sz w:val="24"/>
          <w:szCs w:val="24"/>
        </w:rPr>
      </w:pPr>
      <w:r w:rsidRPr="00353ACD">
        <w:rPr>
          <w:rFonts w:ascii="Atkinson Hyperlegible" w:hAnsi="Atkinson Hyperlegible"/>
          <w:sz w:val="24"/>
          <w:szCs w:val="24"/>
        </w:rPr>
        <w:t>How to add a link or webpage</w:t>
      </w:r>
    </w:p>
    <w:p w14:paraId="2AAFEA01" w14:textId="77777777" w:rsidR="00656E8A" w:rsidRDefault="00656E8A" w:rsidP="00656E8A">
      <w:pPr>
        <w:pStyle w:val="ListParagraph"/>
        <w:numPr>
          <w:ilvl w:val="0"/>
          <w:numId w:val="2"/>
        </w:numPr>
        <w:spacing w:before="100" w:beforeAutospacing="1" w:after="100" w:afterAutospacing="1"/>
        <w:rPr>
          <w:rStyle w:val="markedcontent"/>
          <w:rFonts w:ascii="Atkinson Hyperlegible" w:hAnsi="Atkinson Hyperlegible" w:cs="Arial"/>
          <w:sz w:val="24"/>
          <w:szCs w:val="24"/>
        </w:rPr>
      </w:pPr>
      <w:r w:rsidRPr="00353ACD">
        <w:rPr>
          <w:rStyle w:val="markedcontent"/>
          <w:rFonts w:ascii="Atkinson Hyperlegible" w:hAnsi="Atkinson Hyperlegible" w:cs="Arial"/>
          <w:sz w:val="24"/>
          <w:szCs w:val="24"/>
        </w:rPr>
        <w:t>Open the webpage tab of the “Add File” window.</w:t>
      </w:r>
    </w:p>
    <w:p w14:paraId="39B0E967" w14:textId="77777777" w:rsidR="00656E8A" w:rsidRDefault="00656E8A" w:rsidP="00656E8A">
      <w:pPr>
        <w:pStyle w:val="ListParagraph"/>
        <w:spacing w:before="100" w:beforeAutospacing="1" w:after="100" w:afterAutospacing="1"/>
        <w:rPr>
          <w:rFonts w:ascii="Atkinson Hyperlegible" w:hAnsi="Atkinson Hyperlegible" w:cs="Arial"/>
          <w:sz w:val="24"/>
          <w:szCs w:val="24"/>
        </w:rPr>
      </w:pPr>
      <w:r>
        <w:rPr>
          <w:noProof/>
        </w:rPr>
        <w:drawing>
          <wp:inline distT="0" distB="0" distL="0" distR="0" wp14:anchorId="5021526F" wp14:editId="29644C75">
            <wp:extent cx="3248049" cy="1900251"/>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a:stretch>
                      <a:fillRect/>
                    </a:stretch>
                  </pic:blipFill>
                  <pic:spPr>
                    <a:xfrm>
                      <a:off x="0" y="0"/>
                      <a:ext cx="3248049" cy="1900251"/>
                    </a:xfrm>
                    <a:prstGeom prst="rect">
                      <a:avLst/>
                    </a:prstGeom>
                  </pic:spPr>
                </pic:pic>
              </a:graphicData>
            </a:graphic>
          </wp:inline>
        </w:drawing>
      </w:r>
    </w:p>
    <w:p w14:paraId="52F6E15E" w14:textId="77777777" w:rsidR="00656E8A" w:rsidRPr="00125948" w:rsidRDefault="00656E8A" w:rsidP="00656E8A">
      <w:pPr>
        <w:spacing w:before="100" w:beforeAutospacing="1" w:after="100" w:afterAutospacing="1"/>
        <w:rPr>
          <w:rFonts w:ascii="Atkinson Hyperlegible" w:hAnsi="Atkinson Hyperlegible" w:cs="Arial"/>
          <w:sz w:val="24"/>
          <w:szCs w:val="24"/>
        </w:rPr>
      </w:pPr>
      <w:r w:rsidRPr="00125948">
        <w:rPr>
          <w:rStyle w:val="markedcontent"/>
          <w:rFonts w:ascii="Atkinson Hyperlegible" w:hAnsi="Atkinson Hyperlegible" w:cs="Arial"/>
          <w:sz w:val="24"/>
          <w:szCs w:val="24"/>
        </w:rPr>
        <w:t>2. Give your webpage a title</w:t>
      </w:r>
    </w:p>
    <w:p w14:paraId="6430C1E4" w14:textId="77777777" w:rsidR="00656E8A" w:rsidRDefault="00656E8A" w:rsidP="00656E8A">
      <w:pPr>
        <w:rPr>
          <w:b/>
          <w:bCs/>
        </w:rPr>
      </w:pPr>
    </w:p>
    <w:p w14:paraId="3D8B3380" w14:textId="77777777" w:rsidR="00656E8A" w:rsidRDefault="00656E8A" w:rsidP="00656E8A">
      <w:pPr>
        <w:rPr>
          <w:rStyle w:val="markedcontent"/>
          <w:b/>
          <w:bCs/>
        </w:rPr>
      </w:pPr>
      <w:r>
        <w:rPr>
          <w:b/>
          <w:bCs/>
          <w:noProof/>
        </w:rPr>
        <w:lastRenderedPageBreak/>
        <w:drawing>
          <wp:inline distT="0" distB="0" distL="0" distR="0" wp14:anchorId="07D60012" wp14:editId="37CD64AB">
            <wp:extent cx="4619659" cy="1495436"/>
            <wp:effectExtent l="0" t="0" r="9525" b="9525"/>
            <wp:docPr id="59" name="Picture 59" descr="A screenshot of giving the webpage a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giving the webpage a title."/>
                    <pic:cNvPicPr/>
                  </pic:nvPicPr>
                  <pic:blipFill>
                    <a:blip r:embed="rId27">
                      <a:extLst>
                        <a:ext uri="{28A0092B-C50C-407E-A947-70E740481C1C}">
                          <a14:useLocalDpi xmlns:a14="http://schemas.microsoft.com/office/drawing/2010/main" val="0"/>
                        </a:ext>
                      </a:extLst>
                    </a:blip>
                    <a:stretch>
                      <a:fillRect/>
                    </a:stretch>
                  </pic:blipFill>
                  <pic:spPr>
                    <a:xfrm>
                      <a:off x="0" y="0"/>
                      <a:ext cx="4619659" cy="1495436"/>
                    </a:xfrm>
                    <a:prstGeom prst="rect">
                      <a:avLst/>
                    </a:prstGeom>
                  </pic:spPr>
                </pic:pic>
              </a:graphicData>
            </a:graphic>
          </wp:inline>
        </w:drawing>
      </w:r>
    </w:p>
    <w:p w14:paraId="20439004" w14:textId="77777777" w:rsidR="00656E8A" w:rsidRPr="00353ACD" w:rsidRDefault="00656E8A" w:rsidP="00656E8A">
      <w:pPr>
        <w:rPr>
          <w:rStyle w:val="markedcontent"/>
          <w:rFonts w:ascii="Atkinson Hyperlegible" w:hAnsi="Atkinson Hyperlegible"/>
          <w:sz w:val="24"/>
          <w:szCs w:val="24"/>
        </w:rPr>
      </w:pPr>
      <w:r>
        <w:rPr>
          <w:rStyle w:val="markedcontent"/>
          <w:rFonts w:ascii="Atkinson Hyperlegible" w:hAnsi="Atkinson Hyperlegible"/>
          <w:sz w:val="24"/>
          <w:szCs w:val="24"/>
        </w:rPr>
        <w:t>3</w:t>
      </w:r>
      <w:r w:rsidRPr="00353ACD">
        <w:rPr>
          <w:rStyle w:val="markedcontent"/>
          <w:rFonts w:ascii="Atkinson Hyperlegible" w:hAnsi="Atkinson Hyperlegible"/>
          <w:sz w:val="24"/>
          <w:szCs w:val="24"/>
        </w:rPr>
        <w:t>. Enter the URL of the webpage</w:t>
      </w:r>
    </w:p>
    <w:p w14:paraId="5AF8AD1D" w14:textId="77777777" w:rsidR="00656E8A" w:rsidRDefault="00656E8A" w:rsidP="00656E8A">
      <w:pPr>
        <w:rPr>
          <w:rStyle w:val="markedcontent"/>
          <w:b/>
          <w:bCs/>
        </w:rPr>
      </w:pPr>
      <w:r>
        <w:rPr>
          <w:rStyle w:val="markedcontent"/>
          <w:b/>
          <w:bCs/>
        </w:rPr>
        <w:t xml:space="preserve">      </w:t>
      </w:r>
      <w:r>
        <w:rPr>
          <w:noProof/>
        </w:rPr>
        <w:drawing>
          <wp:inline distT="0" distB="0" distL="0" distR="0" wp14:anchorId="5D9BBB74" wp14:editId="3A7327FC">
            <wp:extent cx="3152798" cy="1490673"/>
            <wp:effectExtent l="0" t="0" r="0" b="0"/>
            <wp:docPr id="38" name="Picture 38" descr="A screenshot of orange arrow pointing to adding a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orange arrow pointing to adding a URL."/>
                    <pic:cNvPicPr/>
                  </pic:nvPicPr>
                  <pic:blipFill>
                    <a:blip r:embed="rId28"/>
                    <a:stretch>
                      <a:fillRect/>
                    </a:stretch>
                  </pic:blipFill>
                  <pic:spPr>
                    <a:xfrm>
                      <a:off x="0" y="0"/>
                      <a:ext cx="3152798" cy="1490673"/>
                    </a:xfrm>
                    <a:prstGeom prst="rect">
                      <a:avLst/>
                    </a:prstGeom>
                  </pic:spPr>
                </pic:pic>
              </a:graphicData>
            </a:graphic>
          </wp:inline>
        </w:drawing>
      </w:r>
    </w:p>
    <w:p w14:paraId="11160C34" w14:textId="77777777" w:rsidR="00656E8A" w:rsidRDefault="00656E8A" w:rsidP="00656E8A">
      <w:pPr>
        <w:rPr>
          <w:rStyle w:val="markedcontent"/>
          <w:rFonts w:ascii="Atkinson Hyperlegible" w:hAnsi="Atkinson Hyperlegible"/>
          <w:sz w:val="24"/>
          <w:szCs w:val="24"/>
        </w:rPr>
      </w:pPr>
      <w:r>
        <w:rPr>
          <w:rStyle w:val="markedcontent"/>
          <w:rFonts w:ascii="Atkinson Hyperlegible" w:hAnsi="Atkinson Hyperlegible"/>
          <w:sz w:val="24"/>
          <w:szCs w:val="24"/>
        </w:rPr>
        <w:t>4</w:t>
      </w:r>
      <w:r w:rsidRPr="00353ACD">
        <w:rPr>
          <w:rStyle w:val="markedcontent"/>
          <w:rFonts w:ascii="Atkinson Hyperlegible" w:hAnsi="Atkinson Hyperlegible"/>
          <w:sz w:val="24"/>
          <w:szCs w:val="24"/>
        </w:rPr>
        <w:t>. Enter a description to provide information or context for your webpage.</w:t>
      </w:r>
    </w:p>
    <w:p w14:paraId="15DED221" w14:textId="77777777" w:rsidR="00656E8A" w:rsidRDefault="00656E8A" w:rsidP="00656E8A">
      <w:pPr>
        <w:rPr>
          <w:rStyle w:val="markedcontent"/>
          <w:rFonts w:ascii="Atkinson Hyperlegible" w:hAnsi="Atkinson Hyperlegible"/>
          <w:sz w:val="24"/>
          <w:szCs w:val="24"/>
        </w:rPr>
      </w:pPr>
      <w:r>
        <w:rPr>
          <w:noProof/>
        </w:rPr>
        <w:drawing>
          <wp:inline distT="0" distB="0" distL="0" distR="0" wp14:anchorId="6ED1B607" wp14:editId="7E410F51">
            <wp:extent cx="3386162" cy="2052653"/>
            <wp:effectExtent l="0" t="0" r="5080" b="5080"/>
            <wp:docPr id="39" name="Picture 39" descr="A screenshot of an arrow pointing to add a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n arrow pointing to add a description. "/>
                    <pic:cNvPicPr/>
                  </pic:nvPicPr>
                  <pic:blipFill>
                    <a:blip r:embed="rId29"/>
                    <a:stretch>
                      <a:fillRect/>
                    </a:stretch>
                  </pic:blipFill>
                  <pic:spPr>
                    <a:xfrm>
                      <a:off x="0" y="0"/>
                      <a:ext cx="3386162" cy="2052653"/>
                    </a:xfrm>
                    <a:prstGeom prst="rect">
                      <a:avLst/>
                    </a:prstGeom>
                  </pic:spPr>
                </pic:pic>
              </a:graphicData>
            </a:graphic>
          </wp:inline>
        </w:drawing>
      </w:r>
    </w:p>
    <w:p w14:paraId="202FE80C" w14:textId="33A8BA1E" w:rsidR="00656E8A" w:rsidRDefault="00656E8A" w:rsidP="00656E8A">
      <w:pPr>
        <w:rPr>
          <w:rStyle w:val="markedcontent"/>
          <w:rFonts w:ascii="Atkinson Hyperlegible" w:hAnsi="Atkinson Hyperlegible"/>
          <w:sz w:val="24"/>
          <w:szCs w:val="24"/>
        </w:rPr>
      </w:pPr>
      <w:r>
        <w:rPr>
          <w:rStyle w:val="markedcontent"/>
          <w:rFonts w:ascii="Atkinson Hyperlegible" w:hAnsi="Atkinson Hyperlegible"/>
          <w:sz w:val="24"/>
          <w:szCs w:val="24"/>
        </w:rPr>
        <w:t>5</w:t>
      </w:r>
      <w:r w:rsidRPr="00716A61">
        <w:rPr>
          <w:rStyle w:val="markedcontent"/>
          <w:rFonts w:ascii="Atkinson Hyperlegible" w:hAnsi="Atkinson Hyperlegible"/>
          <w:sz w:val="24"/>
          <w:szCs w:val="24"/>
        </w:rPr>
        <w:t>. Click “Add,” and the link to your webpage will be added to the list of materials in your</w:t>
      </w:r>
      <w:r w:rsidRPr="00716A61">
        <w:rPr>
          <w:rFonts w:ascii="Atkinson Hyperlegible" w:hAnsi="Atkinson Hyperlegible"/>
          <w:sz w:val="24"/>
          <w:szCs w:val="24"/>
        </w:rPr>
        <w:br/>
      </w:r>
      <w:r w:rsidRPr="00716A61">
        <w:rPr>
          <w:rStyle w:val="markedcontent"/>
          <w:rFonts w:ascii="Atkinson Hyperlegible" w:hAnsi="Atkinson Hyperlegible"/>
          <w:sz w:val="24"/>
          <w:szCs w:val="24"/>
        </w:rPr>
        <w:t>Dossier.</w:t>
      </w:r>
    </w:p>
    <w:p w14:paraId="68E5E6B4" w14:textId="77777777" w:rsidR="00656E8A" w:rsidRPr="00353ACD" w:rsidRDefault="00656E8A" w:rsidP="00656E8A">
      <w:pPr>
        <w:rPr>
          <w:rStyle w:val="markedcontent"/>
          <w:rFonts w:ascii="Atkinson Hyperlegible" w:hAnsi="Atkinson Hyperlegible"/>
          <w:sz w:val="24"/>
          <w:szCs w:val="24"/>
        </w:rPr>
      </w:pPr>
      <w:r>
        <w:rPr>
          <w:noProof/>
        </w:rPr>
        <w:lastRenderedPageBreak/>
        <w:drawing>
          <wp:inline distT="0" distB="0" distL="0" distR="0" wp14:anchorId="20F5A278" wp14:editId="7CD8CDBB">
            <wp:extent cx="3162300" cy="24052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90282" cy="2426548"/>
                    </a:xfrm>
                    <a:prstGeom prst="rect">
                      <a:avLst/>
                    </a:prstGeom>
                  </pic:spPr>
                </pic:pic>
              </a:graphicData>
            </a:graphic>
          </wp:inline>
        </w:drawing>
      </w:r>
    </w:p>
    <w:p w14:paraId="56D07921" w14:textId="77777777" w:rsidR="00656E8A" w:rsidRPr="00B43980" w:rsidRDefault="00656E8A" w:rsidP="00656E8A">
      <w:pPr>
        <w:rPr>
          <w:rStyle w:val="markedcontent"/>
          <w:b/>
          <w:bCs/>
        </w:rPr>
      </w:pPr>
    </w:p>
    <w:p w14:paraId="16C3DCDA" w14:textId="77777777" w:rsidR="00656E8A" w:rsidRDefault="00656E8A" w:rsidP="00656E8A">
      <w:pPr>
        <w:rPr>
          <w:rStyle w:val="markedcontent"/>
        </w:rPr>
      </w:pPr>
    </w:p>
    <w:bookmarkEnd w:id="7"/>
    <w:p w14:paraId="72FC6651" w14:textId="2EFE50B7" w:rsidR="00656E8A" w:rsidRPr="000278D1" w:rsidRDefault="006835FB" w:rsidP="006835FB">
      <w:r>
        <w:rPr>
          <w:rFonts w:ascii="Atkinson Hyperlegible" w:hAnsi="Atkinson Hyperlegible"/>
          <w:sz w:val="24"/>
          <w:szCs w:val="24"/>
        </w:rPr>
        <w:t>If after referring to these instructions you find that you are still having trouble, please contact the Office of Faculty Affairs between 8:00 – 5:00 Monday through Friday at 323-343-</w:t>
      </w:r>
      <w:r w:rsidRPr="000278D1">
        <w:rPr>
          <w:rFonts w:ascii="Atkinson Hyperlegible" w:hAnsi="Atkinson Hyperlegible"/>
          <w:sz w:val="24"/>
          <w:szCs w:val="24"/>
        </w:rPr>
        <w:t>3810</w:t>
      </w:r>
      <w:r w:rsidR="000278D1" w:rsidRPr="000278D1">
        <w:rPr>
          <w:rFonts w:ascii="Atkinson Hyperlegible" w:hAnsi="Atkinson Hyperlegible"/>
          <w:sz w:val="24"/>
          <w:szCs w:val="24"/>
        </w:rPr>
        <w:t xml:space="preserve"> or through email on </w:t>
      </w:r>
      <w:hyperlink r:id="rId31" w:history="1">
        <w:r w:rsidR="000278D1" w:rsidRPr="000278D1">
          <w:rPr>
            <w:rStyle w:val="Hyperlink"/>
            <w:rFonts w:ascii="Atkinson Hyperlegible" w:hAnsi="Atkinson Hyperlegible"/>
            <w:sz w:val="24"/>
            <w:szCs w:val="24"/>
          </w:rPr>
          <w:t>RTP_Interfolio_Help@calstatela.edu</w:t>
        </w:r>
      </w:hyperlink>
      <w:r w:rsidRPr="000278D1">
        <w:rPr>
          <w:rFonts w:ascii="Atkinson Hyperlegible" w:hAnsi="Atkinson Hyperlegible"/>
          <w:sz w:val="24"/>
          <w:szCs w:val="24"/>
        </w:rPr>
        <w:t>. We are here to help.</w:t>
      </w:r>
      <w:r w:rsidR="000278D1">
        <w:rPr>
          <w:rFonts w:ascii="Atkinson Hyperlegible" w:hAnsi="Atkinson Hyperlegible"/>
          <w:sz w:val="24"/>
          <w:szCs w:val="24"/>
        </w:rPr>
        <w:t xml:space="preserve"> </w:t>
      </w:r>
    </w:p>
    <w:p w14:paraId="57EE2A6F" w14:textId="77777777" w:rsidR="00656E8A" w:rsidRPr="0014693C" w:rsidRDefault="00656E8A" w:rsidP="00656E8A">
      <w:pPr>
        <w:spacing w:before="100" w:beforeAutospacing="1" w:after="100" w:afterAutospacing="1"/>
      </w:pPr>
    </w:p>
    <w:p w14:paraId="255EE2CF" w14:textId="77777777" w:rsidR="00656E8A" w:rsidRPr="003B2D42" w:rsidRDefault="00656E8A" w:rsidP="00656E8A">
      <w:pPr>
        <w:rPr>
          <w:rStyle w:val="markedcontent"/>
          <w:rFonts w:ascii="Atkinson Hyperlegible" w:hAnsi="Atkinson Hyperlegible" w:cs="Arial"/>
          <w:sz w:val="24"/>
          <w:szCs w:val="24"/>
        </w:rPr>
      </w:pPr>
    </w:p>
    <w:bookmarkEnd w:id="5"/>
    <w:bookmarkEnd w:id="6"/>
    <w:p w14:paraId="6A1627B0" w14:textId="77777777" w:rsidR="00656E8A" w:rsidRDefault="00656E8A" w:rsidP="00656E8A"/>
    <w:bookmarkEnd w:id="0"/>
    <w:p w14:paraId="575B7205" w14:textId="20CC38B4" w:rsidR="00A10C1E" w:rsidRDefault="00A10C1E"/>
    <w:sectPr w:rsidR="00A10C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tkinson Hyperlegible">
    <w:panose1 w:val="00000000000000000000"/>
    <w:charset w:val="00"/>
    <w:family w:val="auto"/>
    <w:pitch w:val="variable"/>
    <w:sig w:usb0="00000027" w:usb1="00000000" w:usb2="00000000" w:usb3="00000000" w:csb0="0000008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15F"/>
    <w:multiLevelType w:val="hybridMultilevel"/>
    <w:tmpl w:val="8A5A3D2C"/>
    <w:lvl w:ilvl="0" w:tplc="0EB22D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921FEA"/>
    <w:multiLevelType w:val="hybridMultilevel"/>
    <w:tmpl w:val="3410D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4F33ADC"/>
    <w:multiLevelType w:val="hybridMultilevel"/>
    <w:tmpl w:val="358A7AA6"/>
    <w:lvl w:ilvl="0" w:tplc="DFFC84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117022"/>
    <w:multiLevelType w:val="hybridMultilevel"/>
    <w:tmpl w:val="74F09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6E691E"/>
    <w:multiLevelType w:val="hybridMultilevel"/>
    <w:tmpl w:val="69320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2053096">
    <w:abstractNumId w:val="4"/>
  </w:num>
  <w:num w:numId="2" w16cid:durableId="1314869316">
    <w:abstractNumId w:val="3"/>
  </w:num>
  <w:num w:numId="3" w16cid:durableId="1443846195">
    <w:abstractNumId w:val="2"/>
  </w:num>
  <w:num w:numId="4" w16cid:durableId="161354182">
    <w:abstractNumId w:val="0"/>
  </w:num>
  <w:num w:numId="5" w16cid:durableId="806823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e3NLc0MzE1MTcwMDNX0lEKTi0uzszPAykwrAUAUhFUgCwAAAA="/>
  </w:docVars>
  <w:rsids>
    <w:rsidRoot w:val="009D305B"/>
    <w:rsid w:val="000278D1"/>
    <w:rsid w:val="0028117F"/>
    <w:rsid w:val="00411ABB"/>
    <w:rsid w:val="00490D8E"/>
    <w:rsid w:val="00590941"/>
    <w:rsid w:val="00656E8A"/>
    <w:rsid w:val="006835FB"/>
    <w:rsid w:val="009D305B"/>
    <w:rsid w:val="009F5F16"/>
    <w:rsid w:val="00A10C1E"/>
    <w:rsid w:val="00AD39B9"/>
    <w:rsid w:val="00AF1897"/>
    <w:rsid w:val="00BF79C9"/>
    <w:rsid w:val="00F368D0"/>
    <w:rsid w:val="00F43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E4892"/>
  <w15:chartTrackingRefBased/>
  <w15:docId w15:val="{0022266A-CDB9-4CA7-9375-1AAA8B353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9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D39B9"/>
    <w:pPr>
      <w:ind w:left="720"/>
      <w:contextualSpacing/>
    </w:pPr>
  </w:style>
  <w:style w:type="character" w:customStyle="1" w:styleId="markedcontent">
    <w:name w:val="markedcontent"/>
    <w:basedOn w:val="DefaultParagraphFont"/>
    <w:rsid w:val="00656E8A"/>
  </w:style>
  <w:style w:type="character" w:customStyle="1" w:styleId="ng-binding">
    <w:name w:val="ng-binding"/>
    <w:basedOn w:val="DefaultParagraphFont"/>
    <w:rsid w:val="00656E8A"/>
  </w:style>
  <w:style w:type="paragraph" w:styleId="CommentText">
    <w:name w:val="annotation text"/>
    <w:basedOn w:val="Normal"/>
    <w:link w:val="CommentTextChar"/>
    <w:uiPriority w:val="99"/>
    <w:semiHidden/>
    <w:unhideWhenUsed/>
    <w:rsid w:val="00656E8A"/>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656E8A"/>
    <w:rPr>
      <w:rFonts w:ascii="Times New Roman" w:eastAsia="Times New Roman" w:hAnsi="Times New Roman" w:cs="Times New Roman"/>
      <w:sz w:val="20"/>
      <w:szCs w:val="20"/>
    </w:rPr>
  </w:style>
  <w:style w:type="character" w:styleId="Hyperlink">
    <w:name w:val="Hyperlink"/>
    <w:basedOn w:val="DefaultParagraphFont"/>
    <w:uiPriority w:val="99"/>
    <w:unhideWhenUsed/>
    <w:rsid w:val="000278D1"/>
    <w:rPr>
      <w:color w:val="0563C1"/>
      <w:u w:val="single"/>
    </w:rPr>
  </w:style>
  <w:style w:type="character" w:styleId="UnresolvedMention">
    <w:name w:val="Unresolved Mention"/>
    <w:basedOn w:val="DefaultParagraphFont"/>
    <w:uiPriority w:val="99"/>
    <w:semiHidden/>
    <w:unhideWhenUsed/>
    <w:rsid w:val="000278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62289">
      <w:bodyDiv w:val="1"/>
      <w:marLeft w:val="0"/>
      <w:marRight w:val="0"/>
      <w:marTop w:val="0"/>
      <w:marBottom w:val="0"/>
      <w:divBdr>
        <w:top w:val="none" w:sz="0" w:space="0" w:color="auto"/>
        <w:left w:val="none" w:sz="0" w:space="0" w:color="auto"/>
        <w:bottom w:val="none" w:sz="0" w:space="0" w:color="auto"/>
        <w:right w:val="none" w:sz="0" w:space="0" w:color="auto"/>
      </w:divBdr>
    </w:div>
    <w:div w:id="408114460">
      <w:bodyDiv w:val="1"/>
      <w:marLeft w:val="0"/>
      <w:marRight w:val="0"/>
      <w:marTop w:val="0"/>
      <w:marBottom w:val="0"/>
      <w:divBdr>
        <w:top w:val="none" w:sz="0" w:space="0" w:color="auto"/>
        <w:left w:val="none" w:sz="0" w:space="0" w:color="auto"/>
        <w:bottom w:val="none" w:sz="0" w:space="0" w:color="auto"/>
        <w:right w:val="none" w:sz="0" w:space="0" w:color="auto"/>
      </w:divBdr>
    </w:div>
    <w:div w:id="807549720">
      <w:bodyDiv w:val="1"/>
      <w:marLeft w:val="0"/>
      <w:marRight w:val="0"/>
      <w:marTop w:val="0"/>
      <w:marBottom w:val="0"/>
      <w:divBdr>
        <w:top w:val="none" w:sz="0" w:space="0" w:color="auto"/>
        <w:left w:val="none" w:sz="0" w:space="0" w:color="auto"/>
        <w:bottom w:val="none" w:sz="0" w:space="0" w:color="auto"/>
        <w:right w:val="none" w:sz="0" w:space="0" w:color="auto"/>
      </w:divBdr>
    </w:div>
    <w:div w:id="126749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mailto:RTP_Interfolio_Help@calstatela.edu"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801</Words>
  <Characters>4570</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Duarte, Jennifer E</dc:creator>
  <cp:keywords/>
  <dc:description/>
  <cp:lastModifiedBy>Salcido, Violeta</cp:lastModifiedBy>
  <cp:revision>2</cp:revision>
  <dcterms:created xsi:type="dcterms:W3CDTF">2023-08-29T15:55:00Z</dcterms:created>
  <dcterms:modified xsi:type="dcterms:W3CDTF">2023-08-29T15:55:00Z</dcterms:modified>
</cp:coreProperties>
</file>