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6C14" w14:textId="77777777" w:rsidR="00073553" w:rsidRPr="00083051" w:rsidRDefault="000A2BF7" w:rsidP="00073553">
      <w:pPr>
        <w:spacing w:after="0" w:line="240" w:lineRule="auto"/>
        <w:jc w:val="center"/>
        <w:rPr>
          <w:b/>
          <w:i/>
          <w:sz w:val="20"/>
          <w:szCs w:val="20"/>
        </w:rPr>
      </w:pPr>
      <w:r>
        <w:rPr>
          <w:noProof/>
        </w:rPr>
        <w:drawing>
          <wp:anchor distT="0" distB="0" distL="114300" distR="114300" simplePos="0" relativeHeight="251680768" behindDoc="1" locked="0" layoutInCell="1" allowOverlap="1" wp14:anchorId="6543A3C9" wp14:editId="6EEF4895">
            <wp:simplePos x="0" y="0"/>
            <wp:positionH relativeFrom="column">
              <wp:posOffset>-76200</wp:posOffset>
            </wp:positionH>
            <wp:positionV relativeFrom="paragraph">
              <wp:posOffset>-177800</wp:posOffset>
            </wp:positionV>
            <wp:extent cx="1238250" cy="955040"/>
            <wp:effectExtent l="0" t="0" r="0" b="0"/>
            <wp:wrapNone/>
            <wp:docPr id="12" name="Picture 12" descr="BRAND - hero original 4 color"/>
            <wp:cNvGraphicFramePr/>
            <a:graphic xmlns:a="http://schemas.openxmlformats.org/drawingml/2006/main">
              <a:graphicData uri="http://schemas.openxmlformats.org/drawingml/2006/picture">
                <pic:pic xmlns:pic="http://schemas.openxmlformats.org/drawingml/2006/picture">
                  <pic:nvPicPr>
                    <pic:cNvPr id="1" name="Picture 1" descr="BRAND - hero original 4 color"/>
                    <pic:cNvPicPr/>
                  </pic:nvPicPr>
                  <pic:blipFill rotWithShape="1">
                    <a:blip r:embed="rId5" cstate="print">
                      <a:extLst>
                        <a:ext uri="{28A0092B-C50C-407E-A947-70E740481C1C}">
                          <a14:useLocalDpi xmlns:a14="http://schemas.microsoft.com/office/drawing/2010/main" val="0"/>
                        </a:ext>
                      </a:extLst>
                    </a:blip>
                    <a:srcRect l="11028" t="2118" r="12117" b="19611"/>
                    <a:stretch/>
                  </pic:blipFill>
                  <pic:spPr bwMode="auto">
                    <a:xfrm>
                      <a:off x="0" y="0"/>
                      <a:ext cx="1238250" cy="955040"/>
                    </a:xfrm>
                    <a:prstGeom prst="rect">
                      <a:avLst/>
                    </a:prstGeom>
                    <a:noFill/>
                    <a:ln>
                      <a:noFill/>
                    </a:ln>
                    <a:extLst>
                      <a:ext uri="{53640926-AAD7-44D8-BBD7-CCE9431645EC}">
                        <a14:shadowObscured xmlns:a14="http://schemas.microsoft.com/office/drawing/2010/main"/>
                      </a:ext>
                    </a:extLst>
                  </pic:spPr>
                </pic:pic>
              </a:graphicData>
            </a:graphic>
          </wp:anchor>
        </w:drawing>
      </w:r>
      <w:r w:rsidR="00073553" w:rsidRPr="00083051">
        <w:rPr>
          <w:b/>
          <w:i/>
          <w:sz w:val="20"/>
          <w:szCs w:val="20"/>
          <w:highlight w:val="yellow"/>
        </w:rPr>
        <w:t>HIGHLIGHTED SECTIONS ARE BOILERPLATE – PLEASE DO NOT ALTER</w:t>
      </w:r>
    </w:p>
    <w:p w14:paraId="2C1A303B" w14:textId="77777777" w:rsidR="00083051" w:rsidRDefault="00083051" w:rsidP="00572D0C">
      <w:pPr>
        <w:spacing w:after="0" w:line="240" w:lineRule="auto"/>
        <w:jc w:val="center"/>
        <w:rPr>
          <w:b/>
          <w:sz w:val="20"/>
          <w:szCs w:val="20"/>
          <w:highlight w:val="yellow"/>
        </w:rPr>
      </w:pPr>
    </w:p>
    <w:p w14:paraId="03B90FAB" w14:textId="77777777" w:rsidR="00572D0C" w:rsidRPr="00CD53B2" w:rsidRDefault="002F6610" w:rsidP="00572D0C">
      <w:pPr>
        <w:spacing w:after="0" w:line="240" w:lineRule="auto"/>
        <w:jc w:val="center"/>
        <w:rPr>
          <w:b/>
          <w:sz w:val="20"/>
          <w:szCs w:val="20"/>
        </w:rPr>
      </w:pPr>
      <w:r>
        <w:rPr>
          <w:b/>
          <w:sz w:val="20"/>
          <w:szCs w:val="20"/>
          <w:highlight w:val="yellow"/>
        </w:rPr>
        <w:t>Graduate Assi</w:t>
      </w:r>
      <w:r w:rsidR="00A4132B">
        <w:rPr>
          <w:b/>
          <w:sz w:val="20"/>
          <w:szCs w:val="20"/>
          <w:highlight w:val="yellow"/>
        </w:rPr>
        <w:t>s</w:t>
      </w:r>
      <w:r>
        <w:rPr>
          <w:b/>
          <w:sz w:val="20"/>
          <w:szCs w:val="20"/>
          <w:highlight w:val="yellow"/>
        </w:rPr>
        <w:t>tant</w:t>
      </w:r>
      <w:r w:rsidR="00572D0C" w:rsidRPr="008E612E">
        <w:rPr>
          <w:b/>
          <w:sz w:val="20"/>
          <w:szCs w:val="20"/>
          <w:highlight w:val="yellow"/>
        </w:rPr>
        <w:t xml:space="preserve"> Position</w:t>
      </w:r>
    </w:p>
    <w:p w14:paraId="6D9ACA7E" w14:textId="77777777" w:rsidR="00572D0C" w:rsidRPr="00CD53B2" w:rsidRDefault="00572D0C" w:rsidP="00572D0C">
      <w:pPr>
        <w:spacing w:after="0" w:line="240" w:lineRule="auto"/>
        <w:jc w:val="center"/>
        <w:rPr>
          <w:sz w:val="20"/>
          <w:szCs w:val="20"/>
        </w:rPr>
      </w:pPr>
      <w:r w:rsidRPr="00CD53B2">
        <w:rPr>
          <w:sz w:val="20"/>
          <w:szCs w:val="20"/>
        </w:rPr>
        <w:t>College of &lt;</w:t>
      </w:r>
      <w:r w:rsidRPr="00CD53B2">
        <w:rPr>
          <w:b/>
          <w:sz w:val="20"/>
          <w:szCs w:val="20"/>
        </w:rPr>
        <w:t>college name</w:t>
      </w:r>
      <w:r w:rsidRPr="00CD53B2">
        <w:rPr>
          <w:sz w:val="20"/>
          <w:szCs w:val="20"/>
        </w:rPr>
        <w:t>&gt;</w:t>
      </w:r>
    </w:p>
    <w:p w14:paraId="66572687" w14:textId="77777777" w:rsidR="00572D0C" w:rsidRPr="00CD53B2" w:rsidRDefault="00572D0C" w:rsidP="00572D0C">
      <w:pPr>
        <w:spacing w:after="0" w:line="240" w:lineRule="auto"/>
        <w:rPr>
          <w:sz w:val="20"/>
          <w:szCs w:val="20"/>
        </w:rPr>
      </w:pPr>
    </w:p>
    <w:p w14:paraId="386DF278" w14:textId="77777777" w:rsidR="00572D0C" w:rsidRPr="00CD53B2" w:rsidRDefault="00572D0C" w:rsidP="00572D0C">
      <w:pPr>
        <w:spacing w:after="0" w:line="240" w:lineRule="auto"/>
        <w:rPr>
          <w:sz w:val="20"/>
          <w:szCs w:val="20"/>
        </w:rPr>
      </w:pPr>
    </w:p>
    <w:p w14:paraId="6CFBAEDF" w14:textId="77777777" w:rsidR="00572D0C" w:rsidRPr="00CD53B2" w:rsidRDefault="00572D0C" w:rsidP="00572D0C">
      <w:pPr>
        <w:spacing w:after="0" w:line="240" w:lineRule="auto"/>
        <w:rPr>
          <w:sz w:val="20"/>
          <w:szCs w:val="20"/>
        </w:rPr>
      </w:pPr>
      <w:r w:rsidRPr="00CD53B2">
        <w:rPr>
          <w:b/>
          <w:noProof/>
          <w:sz w:val="20"/>
          <w:szCs w:val="20"/>
        </w:rPr>
        <mc:AlternateContent>
          <mc:Choice Requires="wps">
            <w:drawing>
              <wp:anchor distT="0" distB="0" distL="114300" distR="114300" simplePos="0" relativeHeight="251659264" behindDoc="0" locked="0" layoutInCell="1" allowOverlap="1" wp14:anchorId="6CC071EA" wp14:editId="2DDF0C87">
                <wp:simplePos x="0" y="0"/>
                <wp:positionH relativeFrom="margin">
                  <wp:posOffset>-6350</wp:posOffset>
                </wp:positionH>
                <wp:positionV relativeFrom="paragraph">
                  <wp:posOffset>165100</wp:posOffset>
                </wp:positionV>
                <wp:extent cx="6305550" cy="12700"/>
                <wp:effectExtent l="0" t="0" r="19050" b="25400"/>
                <wp:wrapNone/>
                <wp:docPr id="1" name="Straight Connector 1"/>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65D56CA8" id="Straight Connector 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5pt,13pt" to="49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" strokecolor="#ffc000 [3207]" strokeweight=".5pt">
                <v:stroke joinstyle="miter"/>
                <w10:wrap anchorx="margin"/>
              </v:line>
            </w:pict>
          </mc:Fallback>
        </mc:AlternateContent>
      </w:r>
      <w:r w:rsidRPr="00CD53B2">
        <w:rPr>
          <w:b/>
          <w:sz w:val="20"/>
          <w:szCs w:val="20"/>
        </w:rPr>
        <w:t>Position:</w:t>
      </w:r>
    </w:p>
    <w:p w14:paraId="0E709395" w14:textId="77777777" w:rsidR="00572D0C" w:rsidRPr="00CD53B2" w:rsidRDefault="002F6610" w:rsidP="00572D0C">
      <w:pPr>
        <w:spacing w:after="0" w:line="240" w:lineRule="auto"/>
        <w:rPr>
          <w:sz w:val="20"/>
          <w:szCs w:val="20"/>
        </w:rPr>
      </w:pPr>
      <w:r>
        <w:rPr>
          <w:sz w:val="20"/>
          <w:szCs w:val="20"/>
        </w:rPr>
        <w:t>Graduate Assistant</w:t>
      </w:r>
      <w:r w:rsidR="00CD1281">
        <w:rPr>
          <w:sz w:val="20"/>
          <w:szCs w:val="20"/>
        </w:rPr>
        <w:t xml:space="preserve"> for </w:t>
      </w:r>
      <w:r w:rsidR="00CD1281" w:rsidRPr="00CD1281">
        <w:rPr>
          <w:color w:val="FF0000"/>
          <w:sz w:val="20"/>
          <w:szCs w:val="20"/>
        </w:rPr>
        <w:t>[DEPARTMENT/DIVISION/SCHOOL OR PROGRAM]</w:t>
      </w:r>
    </w:p>
    <w:p w14:paraId="0FDA6445" w14:textId="77777777" w:rsidR="00572D0C" w:rsidRPr="00CD53B2" w:rsidRDefault="00572D0C" w:rsidP="00572D0C">
      <w:pPr>
        <w:spacing w:after="0" w:line="240" w:lineRule="auto"/>
        <w:rPr>
          <w:sz w:val="20"/>
          <w:szCs w:val="20"/>
        </w:rPr>
      </w:pPr>
    </w:p>
    <w:p w14:paraId="484553D4" w14:textId="77777777" w:rsidR="00572D0C" w:rsidRPr="00CD53B2" w:rsidRDefault="00572D0C" w:rsidP="00572D0C">
      <w:pPr>
        <w:spacing w:after="0" w:line="240" w:lineRule="auto"/>
        <w:rPr>
          <w:b/>
          <w:sz w:val="20"/>
          <w:szCs w:val="20"/>
        </w:rPr>
      </w:pPr>
      <w:r w:rsidRPr="00CD53B2">
        <w:rPr>
          <w:b/>
          <w:sz w:val="20"/>
          <w:szCs w:val="20"/>
        </w:rPr>
        <w:t>Starting Date:</w:t>
      </w:r>
    </w:p>
    <w:p w14:paraId="26ADBEAA" w14:textId="77777777" w:rsidR="00572D0C" w:rsidRPr="00CD53B2" w:rsidRDefault="00572D0C" w:rsidP="00572D0C">
      <w:pPr>
        <w:spacing w:after="0" w:line="240" w:lineRule="auto"/>
        <w:rPr>
          <w:sz w:val="20"/>
          <w:szCs w:val="20"/>
        </w:rPr>
      </w:pPr>
      <w:r w:rsidRPr="00CD53B2">
        <w:rPr>
          <w:noProof/>
          <w:sz w:val="20"/>
          <w:szCs w:val="20"/>
        </w:rPr>
        <mc:AlternateContent>
          <mc:Choice Requires="wps">
            <w:drawing>
              <wp:anchor distT="0" distB="0" distL="114300" distR="114300" simplePos="0" relativeHeight="251661312" behindDoc="0" locked="0" layoutInCell="1" allowOverlap="1" wp14:anchorId="60F06DE2" wp14:editId="02B464F3">
                <wp:simplePos x="0" y="0"/>
                <wp:positionH relativeFrom="column">
                  <wp:posOffset>0</wp:posOffset>
                </wp:positionH>
                <wp:positionV relativeFrom="paragraph">
                  <wp:posOffset>-635</wp:posOffset>
                </wp:positionV>
                <wp:extent cx="6305550" cy="12700"/>
                <wp:effectExtent l="0" t="0" r="19050" b="25400"/>
                <wp:wrapNone/>
                <wp:docPr id="2" name="Straight Connector 2"/>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2BA69AA7"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9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" strokecolor="#ffc000 [3207]" strokeweight=".5pt">
                <v:stroke joinstyle="miter"/>
              </v:line>
            </w:pict>
          </mc:Fallback>
        </mc:AlternateContent>
      </w:r>
      <w:r w:rsidR="00F9111F" w:rsidRPr="00F9111F">
        <w:rPr>
          <w:sz w:val="20"/>
          <w:szCs w:val="20"/>
        </w:rPr>
        <w:t>Beginning [Semester or Term] [Year]</w:t>
      </w:r>
    </w:p>
    <w:p w14:paraId="727840A5" w14:textId="77777777" w:rsidR="00572D0C" w:rsidRPr="00CD53B2" w:rsidRDefault="00572D0C" w:rsidP="00572D0C">
      <w:pPr>
        <w:spacing w:after="0" w:line="240" w:lineRule="auto"/>
        <w:rPr>
          <w:sz w:val="20"/>
          <w:szCs w:val="20"/>
        </w:rPr>
      </w:pPr>
    </w:p>
    <w:p w14:paraId="0A54DF53" w14:textId="77777777" w:rsidR="00572D0C" w:rsidRPr="00CD53B2" w:rsidRDefault="00572D0C" w:rsidP="00572D0C">
      <w:pPr>
        <w:spacing w:after="0" w:line="240" w:lineRule="auto"/>
        <w:rPr>
          <w:b/>
          <w:sz w:val="20"/>
          <w:szCs w:val="20"/>
        </w:rPr>
      </w:pPr>
      <w:r w:rsidRPr="00CD53B2">
        <w:rPr>
          <w:b/>
          <w:sz w:val="20"/>
          <w:szCs w:val="20"/>
        </w:rPr>
        <w:t>Minimum Qualifications:</w:t>
      </w:r>
    </w:p>
    <w:p w14:paraId="75081D7C" w14:textId="77777777" w:rsidR="00572D0C" w:rsidRPr="00CD53B2" w:rsidRDefault="00572D0C" w:rsidP="00CD1281">
      <w:pPr>
        <w:spacing w:after="0" w:line="240" w:lineRule="auto"/>
        <w:rPr>
          <w:sz w:val="20"/>
          <w:szCs w:val="20"/>
        </w:rPr>
      </w:pPr>
      <w:r w:rsidRPr="00CD53B2">
        <w:rPr>
          <w:noProof/>
          <w:sz w:val="20"/>
          <w:szCs w:val="20"/>
        </w:rPr>
        <mc:AlternateContent>
          <mc:Choice Requires="wps">
            <w:drawing>
              <wp:anchor distT="0" distB="0" distL="114300" distR="114300" simplePos="0" relativeHeight="251663360" behindDoc="0" locked="0" layoutInCell="1" allowOverlap="1" wp14:anchorId="5D917CB1" wp14:editId="316977E8">
                <wp:simplePos x="0" y="0"/>
                <wp:positionH relativeFrom="column">
                  <wp:posOffset>0</wp:posOffset>
                </wp:positionH>
                <wp:positionV relativeFrom="paragraph">
                  <wp:posOffset>-635</wp:posOffset>
                </wp:positionV>
                <wp:extent cx="6305550" cy="12700"/>
                <wp:effectExtent l="0" t="0" r="19050" b="25400"/>
                <wp:wrapNone/>
                <wp:docPr id="3" name="Straight Connector 3"/>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03D691F9"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5pt" to="49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" strokecolor="#ffc000 [3207]" strokeweight=".5pt">
                <v:stroke joinstyle="miter"/>
              </v:line>
            </w:pict>
          </mc:Fallback>
        </mc:AlternateContent>
      </w:r>
      <w:r w:rsidR="00CD1281" w:rsidRPr="00CD1281">
        <w:rPr>
          <w:sz w:val="20"/>
          <w:szCs w:val="20"/>
        </w:rPr>
        <w:t>Degree-seeking graduate student in the</w:t>
      </w:r>
      <w:r w:rsidR="00CD1281">
        <w:rPr>
          <w:sz w:val="20"/>
          <w:szCs w:val="20"/>
        </w:rPr>
        <w:t xml:space="preserve"> Department of ____________. </w:t>
      </w:r>
      <w:r w:rsidR="00A4132B">
        <w:rPr>
          <w:sz w:val="20"/>
          <w:szCs w:val="20"/>
        </w:rPr>
        <w:t>Graduate Assistants must be registered in a CSU graduate degree program and must be enrolled in courses towards the completion of that graduate degree during the appointment period</w:t>
      </w:r>
      <w:r w:rsidR="00CD1281" w:rsidRPr="00CD1281">
        <w:rPr>
          <w:sz w:val="20"/>
          <w:szCs w:val="20"/>
        </w:rPr>
        <w:t>.</w:t>
      </w:r>
      <w:r w:rsidR="00A4132B">
        <w:rPr>
          <w:sz w:val="20"/>
          <w:szCs w:val="20"/>
        </w:rPr>
        <w:t xml:space="preserve"> Applicants should have the ability to relate well to others within the academic environment, and demonstrate ability and/or interest in working in a multiethnic, multicultural environment.</w:t>
      </w:r>
    </w:p>
    <w:p w14:paraId="53600FF0" w14:textId="77777777" w:rsidR="00572D0C" w:rsidRDefault="00572D0C" w:rsidP="00572D0C">
      <w:pPr>
        <w:spacing w:after="0" w:line="240" w:lineRule="auto"/>
        <w:rPr>
          <w:sz w:val="20"/>
          <w:szCs w:val="20"/>
        </w:rPr>
      </w:pPr>
    </w:p>
    <w:p w14:paraId="275047A0" w14:textId="77777777" w:rsidR="00CD1281" w:rsidRDefault="00CD1281" w:rsidP="00CD1281">
      <w:pPr>
        <w:spacing w:after="0" w:line="240" w:lineRule="auto"/>
        <w:rPr>
          <w:sz w:val="20"/>
          <w:szCs w:val="20"/>
        </w:rPr>
      </w:pPr>
      <w:r w:rsidRPr="00CD1281">
        <w:rPr>
          <w:sz w:val="20"/>
          <w:szCs w:val="20"/>
        </w:rPr>
        <w:t>Exceptions to the minimum eligibility qualifications may be granted at the sole discretion of the University.</w:t>
      </w:r>
    </w:p>
    <w:p w14:paraId="4DD88C02" w14:textId="77777777" w:rsidR="00CD1281" w:rsidRPr="00CD53B2" w:rsidRDefault="00CD1281" w:rsidP="00CD1281">
      <w:pPr>
        <w:spacing w:after="0" w:line="240" w:lineRule="auto"/>
        <w:rPr>
          <w:sz w:val="20"/>
          <w:szCs w:val="20"/>
        </w:rPr>
      </w:pPr>
    </w:p>
    <w:p w14:paraId="077FFC20" w14:textId="77777777" w:rsidR="00073553" w:rsidRPr="00CD53B2" w:rsidRDefault="00572D0C" w:rsidP="00572D0C">
      <w:pPr>
        <w:spacing w:after="0" w:line="240" w:lineRule="auto"/>
        <w:rPr>
          <w:b/>
          <w:sz w:val="20"/>
          <w:szCs w:val="20"/>
        </w:rPr>
      </w:pPr>
      <w:r w:rsidRPr="00CD53B2">
        <w:rPr>
          <w:b/>
          <w:sz w:val="20"/>
          <w:szCs w:val="20"/>
        </w:rPr>
        <w:t>Preferred Qualifications:</w:t>
      </w:r>
    </w:p>
    <w:p w14:paraId="53F81178" w14:textId="77777777" w:rsidR="00572D0C" w:rsidRPr="00CD53B2" w:rsidRDefault="00CD1281" w:rsidP="00CD1281">
      <w:pPr>
        <w:spacing w:after="0" w:line="240" w:lineRule="auto"/>
        <w:rPr>
          <w:sz w:val="20"/>
          <w:szCs w:val="20"/>
        </w:rPr>
      </w:pPr>
      <w:r w:rsidRPr="00CD1281">
        <w:rPr>
          <w:color w:val="FF0000"/>
          <w:sz w:val="20"/>
          <w:szCs w:val="20"/>
        </w:rPr>
        <w:t xml:space="preserve">[NOTE: </w:t>
      </w:r>
      <w:r w:rsidR="001A2D29">
        <w:rPr>
          <w:color w:val="FF0000"/>
          <w:sz w:val="20"/>
          <w:szCs w:val="20"/>
        </w:rPr>
        <w:t xml:space="preserve">REVISE </w:t>
      </w:r>
      <w:r w:rsidRPr="00CD1281">
        <w:rPr>
          <w:color w:val="FF0000"/>
          <w:sz w:val="20"/>
          <w:szCs w:val="20"/>
        </w:rPr>
        <w:t xml:space="preserve">AS APPROPRIATE.  EXAMPLES INCLUDE:]  </w:t>
      </w:r>
      <w:r w:rsidRPr="00CD1281">
        <w:rPr>
          <w:sz w:val="20"/>
          <w:szCs w:val="20"/>
        </w:rPr>
        <w:t>The applicant should display an ease and comfort interacting with students of all ethnicities. Good research skills and writing proficiency, as well as an ability to mentor undergraduate students, are preferred.</w:t>
      </w:r>
      <w:r w:rsidR="00073553" w:rsidRPr="00CD53B2">
        <w:rPr>
          <w:noProof/>
          <w:sz w:val="20"/>
          <w:szCs w:val="20"/>
        </w:rPr>
        <mc:AlternateContent>
          <mc:Choice Requires="wps">
            <w:drawing>
              <wp:anchor distT="0" distB="0" distL="114300" distR="114300" simplePos="0" relativeHeight="251665408" behindDoc="0" locked="0" layoutInCell="1" allowOverlap="1" wp14:anchorId="3629D573" wp14:editId="7DEE7244">
                <wp:simplePos x="0" y="0"/>
                <wp:positionH relativeFrom="column">
                  <wp:posOffset>0</wp:posOffset>
                </wp:positionH>
                <wp:positionV relativeFrom="paragraph">
                  <wp:posOffset>-635</wp:posOffset>
                </wp:positionV>
                <wp:extent cx="6305550" cy="12700"/>
                <wp:effectExtent l="0" t="0" r="19050" b="25400"/>
                <wp:wrapNone/>
                <wp:docPr id="4" name="Straight Connector 4"/>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756D39FD"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5pt" to="49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" strokecolor="#ffc000 [3207]" strokeweight=".5pt">
                <v:stroke joinstyle="miter"/>
              </v:line>
            </w:pict>
          </mc:Fallback>
        </mc:AlternateContent>
      </w:r>
    </w:p>
    <w:p w14:paraId="6EC30B1F" w14:textId="77777777" w:rsidR="00073553" w:rsidRDefault="00073553" w:rsidP="00572D0C">
      <w:pPr>
        <w:spacing w:after="0" w:line="240" w:lineRule="auto"/>
        <w:rPr>
          <w:sz w:val="20"/>
          <w:szCs w:val="20"/>
        </w:rPr>
      </w:pPr>
    </w:p>
    <w:p w14:paraId="4B8E9EFE" w14:textId="77777777" w:rsidR="00CD1281" w:rsidRDefault="00CD1281" w:rsidP="00CD1281">
      <w:pPr>
        <w:spacing w:after="0" w:line="240" w:lineRule="auto"/>
        <w:rPr>
          <w:b/>
          <w:sz w:val="20"/>
          <w:szCs w:val="20"/>
        </w:rPr>
      </w:pPr>
      <w:r w:rsidRPr="00CD53B2">
        <w:rPr>
          <w:noProof/>
          <w:sz w:val="20"/>
          <w:szCs w:val="20"/>
          <w:highlight w:val="yellow"/>
        </w:rPr>
        <mc:AlternateContent>
          <mc:Choice Requires="wps">
            <w:drawing>
              <wp:anchor distT="0" distB="0" distL="114300" distR="114300" simplePos="0" relativeHeight="251682816" behindDoc="0" locked="0" layoutInCell="1" allowOverlap="1" wp14:anchorId="3FA2A492" wp14:editId="5D905745">
                <wp:simplePos x="0" y="0"/>
                <wp:positionH relativeFrom="column">
                  <wp:posOffset>0</wp:posOffset>
                </wp:positionH>
                <wp:positionV relativeFrom="paragraph">
                  <wp:posOffset>147955</wp:posOffset>
                </wp:positionV>
                <wp:extent cx="6305550" cy="12700"/>
                <wp:effectExtent l="0" t="0" r="19050" b="25400"/>
                <wp:wrapNone/>
                <wp:docPr id="13" name="Straight Connector 13"/>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0D50C929" id="Straight Connector 1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0,11.65pt" to="496.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" strokecolor="#ffc000 [3207]" strokeweight=".5pt">
                <v:stroke joinstyle="miter"/>
              </v:line>
            </w:pict>
          </mc:Fallback>
        </mc:AlternateContent>
      </w:r>
      <w:r>
        <w:rPr>
          <w:b/>
          <w:sz w:val="20"/>
          <w:szCs w:val="20"/>
        </w:rPr>
        <w:t>Hiring Criteria</w:t>
      </w:r>
      <w:r w:rsidRPr="00CD53B2">
        <w:rPr>
          <w:b/>
          <w:sz w:val="20"/>
          <w:szCs w:val="20"/>
        </w:rPr>
        <w:t>:</w:t>
      </w:r>
      <w:r w:rsidRPr="00CD53B2">
        <w:rPr>
          <w:b/>
          <w:sz w:val="20"/>
          <w:szCs w:val="20"/>
        </w:rPr>
        <w:tab/>
      </w:r>
    </w:p>
    <w:p w14:paraId="3976647E" w14:textId="77777777" w:rsidR="00CD1281" w:rsidRPr="00CD1281" w:rsidRDefault="00CD1281" w:rsidP="00CD1281">
      <w:pPr>
        <w:spacing w:after="0" w:line="240" w:lineRule="auto"/>
        <w:rPr>
          <w:sz w:val="20"/>
          <w:szCs w:val="20"/>
        </w:rPr>
      </w:pPr>
      <w:r w:rsidRPr="00CD1281">
        <w:rPr>
          <w:color w:val="FF0000"/>
          <w:sz w:val="20"/>
          <w:szCs w:val="20"/>
        </w:rPr>
        <w:t>[NOTE: AS APPROPRIATE, BASED ON YOUR MINIMUM AND PREFERRED QUALIFICATIONS. FOR EXAMPLE</w:t>
      </w:r>
      <w:r w:rsidRPr="00CD1281">
        <w:rPr>
          <w:sz w:val="20"/>
          <w:szCs w:val="20"/>
        </w:rPr>
        <w:t>:]  The successful applicant should be an effective writer and communicator, possess basic technology competencies, have a compatible schedule with course to be assisted, and a minimum G.P.A. of ______.</w:t>
      </w:r>
    </w:p>
    <w:p w14:paraId="0DFA1709" w14:textId="77777777" w:rsidR="00CD1281" w:rsidRPr="00CD53B2" w:rsidRDefault="00CD1281" w:rsidP="00572D0C">
      <w:pPr>
        <w:spacing w:after="0" w:line="240" w:lineRule="auto"/>
        <w:rPr>
          <w:sz w:val="20"/>
          <w:szCs w:val="20"/>
        </w:rPr>
      </w:pPr>
    </w:p>
    <w:p w14:paraId="4E525EE7" w14:textId="77777777" w:rsidR="00073553" w:rsidRPr="00CD53B2" w:rsidRDefault="00A4132B" w:rsidP="00572D0C">
      <w:pPr>
        <w:spacing w:after="0" w:line="240" w:lineRule="auto"/>
        <w:rPr>
          <w:b/>
          <w:sz w:val="20"/>
          <w:szCs w:val="20"/>
        </w:rPr>
      </w:pPr>
      <w:r w:rsidRPr="00CD1281">
        <w:rPr>
          <w:noProof/>
          <w:sz w:val="20"/>
          <w:szCs w:val="20"/>
          <w:highlight w:val="yellow"/>
        </w:rPr>
        <mc:AlternateContent>
          <mc:Choice Requires="wps">
            <w:drawing>
              <wp:anchor distT="0" distB="0" distL="114300" distR="114300" simplePos="0" relativeHeight="251667456" behindDoc="0" locked="0" layoutInCell="1" allowOverlap="1" wp14:anchorId="0570D0EE" wp14:editId="540BEC4A">
                <wp:simplePos x="0" y="0"/>
                <wp:positionH relativeFrom="column">
                  <wp:posOffset>-9525</wp:posOffset>
                </wp:positionH>
                <wp:positionV relativeFrom="paragraph">
                  <wp:posOffset>141605</wp:posOffset>
                </wp:positionV>
                <wp:extent cx="6305550" cy="12700"/>
                <wp:effectExtent l="0" t="0" r="19050" b="25400"/>
                <wp:wrapNone/>
                <wp:docPr id="5" name="Straight Connector 5"/>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073E6995"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5pt,11.15pt" to="495.7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" strokecolor="#ffc000 [3207]" strokeweight=".5pt">
                <v:stroke joinstyle="miter"/>
              </v:line>
            </w:pict>
          </mc:Fallback>
        </mc:AlternateContent>
      </w:r>
      <w:r w:rsidR="00572D0C" w:rsidRPr="00CD53B2">
        <w:rPr>
          <w:b/>
          <w:sz w:val="20"/>
          <w:szCs w:val="20"/>
        </w:rPr>
        <w:t>Duties:</w:t>
      </w:r>
      <w:r w:rsidR="00572D0C" w:rsidRPr="00CD53B2">
        <w:rPr>
          <w:b/>
          <w:sz w:val="20"/>
          <w:szCs w:val="20"/>
        </w:rPr>
        <w:tab/>
      </w:r>
    </w:p>
    <w:p w14:paraId="490FAB52" w14:textId="77777777" w:rsidR="00A4132B" w:rsidRPr="00A4132B" w:rsidRDefault="00A4132B" w:rsidP="00A4132B">
      <w:pPr>
        <w:spacing w:after="0" w:line="240" w:lineRule="auto"/>
        <w:rPr>
          <w:sz w:val="20"/>
        </w:rPr>
      </w:pPr>
      <w:r w:rsidRPr="00A4132B">
        <w:rPr>
          <w:color w:val="FF0000"/>
          <w:sz w:val="20"/>
        </w:rPr>
        <w:t xml:space="preserve">[NOTE: AS APPROPRIATE.  MUST BE ACADEMIC WORK, RELATED TO THE STUDENT’S DEGREE OBJECTIVE.  FOR EXAMPLE:] </w:t>
      </w:r>
      <w:r w:rsidRPr="00A4132B">
        <w:rPr>
          <w:sz w:val="20"/>
        </w:rPr>
        <w:t xml:space="preserve"> Under the general supervision of the faculty member, the Graduate Assistant will provide assistance in the instruction of students by conducting small discussion groups related to large lecture course activities; assisting with handling equipment; maintaining office hours; and clarifying course material or course content for students. The GA will perform clerical or other routine tasks, including grading examinations; recording grades; assisting faculty with research and preparation of course materials; participating in the evaluation </w:t>
      </w:r>
    </w:p>
    <w:p w14:paraId="792C35BD" w14:textId="77777777" w:rsidR="00073553" w:rsidRPr="00A4132B" w:rsidRDefault="00A4132B" w:rsidP="00A4132B">
      <w:pPr>
        <w:spacing w:after="0" w:line="240" w:lineRule="auto"/>
        <w:rPr>
          <w:sz w:val="20"/>
        </w:rPr>
      </w:pPr>
      <w:r w:rsidRPr="00A4132B">
        <w:rPr>
          <w:sz w:val="20"/>
        </w:rPr>
        <w:t>of students’ work; and other related tasks.</w:t>
      </w:r>
    </w:p>
    <w:p w14:paraId="30168268" w14:textId="77777777" w:rsidR="00A4132B" w:rsidRPr="00CD53B2" w:rsidRDefault="00A4132B" w:rsidP="00A4132B">
      <w:pPr>
        <w:spacing w:after="0" w:line="240" w:lineRule="auto"/>
        <w:rPr>
          <w:sz w:val="20"/>
          <w:szCs w:val="20"/>
        </w:rPr>
      </w:pPr>
    </w:p>
    <w:p w14:paraId="6A95953D" w14:textId="77777777" w:rsidR="00572D0C" w:rsidRPr="00CD53B2" w:rsidRDefault="00A4132B" w:rsidP="00572D0C">
      <w:pPr>
        <w:spacing w:after="0" w:line="240" w:lineRule="auto"/>
        <w:rPr>
          <w:b/>
          <w:sz w:val="20"/>
          <w:szCs w:val="20"/>
        </w:rPr>
      </w:pPr>
      <w:r w:rsidRPr="00CD53B2">
        <w:rPr>
          <w:noProof/>
          <w:sz w:val="20"/>
          <w:szCs w:val="20"/>
          <w:highlight w:val="yellow"/>
        </w:rPr>
        <mc:AlternateContent>
          <mc:Choice Requires="wps">
            <w:drawing>
              <wp:anchor distT="0" distB="0" distL="114300" distR="114300" simplePos="0" relativeHeight="251669504" behindDoc="0" locked="0" layoutInCell="1" allowOverlap="1" wp14:anchorId="6874A4B4" wp14:editId="5DDF74B7">
                <wp:simplePos x="0" y="0"/>
                <wp:positionH relativeFrom="column">
                  <wp:posOffset>-9525</wp:posOffset>
                </wp:positionH>
                <wp:positionV relativeFrom="paragraph">
                  <wp:posOffset>147955</wp:posOffset>
                </wp:positionV>
                <wp:extent cx="6305550" cy="12700"/>
                <wp:effectExtent l="0" t="0" r="19050" b="25400"/>
                <wp:wrapNone/>
                <wp:docPr id="6" name="Straight Connector 6"/>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226CA82F"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5pt,11.65pt" to="49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" strokecolor="#ffc000 [3207]" strokeweight=".5pt">
                <v:stroke joinstyle="miter"/>
              </v:line>
            </w:pict>
          </mc:Fallback>
        </mc:AlternateContent>
      </w:r>
      <w:r w:rsidR="00572D0C" w:rsidRPr="00CD53B2">
        <w:rPr>
          <w:b/>
          <w:sz w:val="20"/>
          <w:szCs w:val="20"/>
        </w:rPr>
        <w:t>Salary:</w:t>
      </w:r>
    </w:p>
    <w:p w14:paraId="078B2D9D" w14:textId="77777777" w:rsidR="00A4132B" w:rsidRPr="00A4132B" w:rsidRDefault="00A4132B" w:rsidP="00A4132B">
      <w:pPr>
        <w:spacing w:after="0" w:line="240" w:lineRule="auto"/>
        <w:rPr>
          <w:sz w:val="20"/>
          <w:szCs w:val="20"/>
        </w:rPr>
      </w:pPr>
      <w:r w:rsidRPr="00A4132B">
        <w:rPr>
          <w:sz w:val="20"/>
          <w:szCs w:val="20"/>
        </w:rPr>
        <w:t xml:space="preserve">Current Graduate Assistant rate. </w:t>
      </w:r>
    </w:p>
    <w:p w14:paraId="01619B75" w14:textId="77777777" w:rsidR="00572D0C" w:rsidRPr="00CD53B2" w:rsidRDefault="00A4132B" w:rsidP="00A4132B">
      <w:pPr>
        <w:spacing w:after="0" w:line="240" w:lineRule="auto"/>
        <w:rPr>
          <w:sz w:val="20"/>
          <w:szCs w:val="20"/>
        </w:rPr>
      </w:pPr>
      <w:r w:rsidRPr="00A4132B">
        <w:rPr>
          <w:color w:val="FF0000"/>
          <w:sz w:val="20"/>
          <w:szCs w:val="20"/>
        </w:rPr>
        <w:t xml:space="preserve">[NOTE: YOU MAY LIST THE ACTUAL SALARY, BUT ONCE LISTED, THIS IS WHAT YOU MUST PAY.] </w:t>
      </w:r>
      <w:r w:rsidRPr="00A4132B">
        <w:rPr>
          <w:sz w:val="20"/>
          <w:szCs w:val="20"/>
        </w:rPr>
        <w:t>This appointment will be at a [.X] timebase (XX hours per week).</w:t>
      </w:r>
    </w:p>
    <w:p w14:paraId="18958C8E" w14:textId="77777777" w:rsidR="00073553" w:rsidRPr="00CD53B2" w:rsidRDefault="00073553" w:rsidP="00572D0C">
      <w:pPr>
        <w:spacing w:after="0" w:line="240" w:lineRule="auto"/>
        <w:rPr>
          <w:sz w:val="20"/>
          <w:szCs w:val="20"/>
        </w:rPr>
      </w:pPr>
    </w:p>
    <w:p w14:paraId="3C3DEE24" w14:textId="77777777" w:rsidR="00572D0C" w:rsidRPr="00CD53B2" w:rsidRDefault="00572D0C" w:rsidP="00572D0C">
      <w:pPr>
        <w:spacing w:after="0" w:line="240" w:lineRule="auto"/>
        <w:rPr>
          <w:b/>
          <w:sz w:val="20"/>
          <w:szCs w:val="20"/>
        </w:rPr>
      </w:pPr>
      <w:r w:rsidRPr="00CD53B2">
        <w:rPr>
          <w:b/>
          <w:sz w:val="20"/>
          <w:szCs w:val="20"/>
        </w:rPr>
        <w:t>The University:</w:t>
      </w:r>
      <w:r w:rsidRPr="00CD53B2">
        <w:rPr>
          <w:b/>
          <w:sz w:val="20"/>
          <w:szCs w:val="20"/>
        </w:rPr>
        <w:tab/>
      </w:r>
    </w:p>
    <w:p w14:paraId="2EE5B628" w14:textId="77777777" w:rsidR="00BB3826" w:rsidRPr="0028216C" w:rsidRDefault="00073553" w:rsidP="00BB3826">
      <w:pPr>
        <w:pStyle w:val="Default"/>
        <w:rPr>
          <w:rFonts w:asciiTheme="minorHAnsi" w:hAnsiTheme="minorHAnsi" w:cstheme="minorHAnsi"/>
          <w:sz w:val="20"/>
          <w:szCs w:val="20"/>
          <w:highlight w:val="yellow"/>
        </w:rPr>
      </w:pPr>
      <w:r w:rsidRPr="00CD53B2">
        <w:rPr>
          <w:noProof/>
          <w:sz w:val="20"/>
          <w:szCs w:val="20"/>
          <w:highlight w:val="yellow"/>
        </w:rPr>
        <mc:AlternateContent>
          <mc:Choice Requires="wps">
            <w:drawing>
              <wp:anchor distT="0" distB="0" distL="114300" distR="114300" simplePos="0" relativeHeight="251671552" behindDoc="0" locked="0" layoutInCell="1" allowOverlap="1" wp14:anchorId="608D7CD3" wp14:editId="2EFA9D85">
                <wp:simplePos x="0" y="0"/>
                <wp:positionH relativeFrom="column">
                  <wp:posOffset>0</wp:posOffset>
                </wp:positionH>
                <wp:positionV relativeFrom="paragraph">
                  <wp:posOffset>-635</wp:posOffset>
                </wp:positionV>
                <wp:extent cx="6305550" cy="12700"/>
                <wp:effectExtent l="0" t="0" r="19050" b="25400"/>
                <wp:wrapNone/>
                <wp:docPr id="7" name="Straight Connector 7"/>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03CA78DF" id="Straight Connector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05pt" to="49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" strokecolor="#ffc000 [3207]" strokeweight=".5pt">
                <v:stroke joinstyle="miter"/>
              </v:line>
            </w:pict>
          </mc:Fallback>
        </mc:AlternateContent>
      </w:r>
      <w:r w:rsidR="00BB3826" w:rsidRPr="0028216C">
        <w:rPr>
          <w:rFonts w:asciiTheme="minorHAnsi" w:hAnsiTheme="minorHAnsi" w:cstheme="minorHAnsi"/>
          <w:noProof/>
          <w:sz w:val="20"/>
          <w:szCs w:val="20"/>
          <w:highlight w:val="yellow"/>
        </w:rPr>
        <mc:AlternateContent>
          <mc:Choice Requires="wps">
            <w:drawing>
              <wp:anchor distT="0" distB="0" distL="114300" distR="114300" simplePos="0" relativeHeight="251684864" behindDoc="0" locked="0" layoutInCell="1" allowOverlap="1" wp14:anchorId="5F79BC40" wp14:editId="5C37C149">
                <wp:simplePos x="0" y="0"/>
                <wp:positionH relativeFrom="column">
                  <wp:posOffset>0</wp:posOffset>
                </wp:positionH>
                <wp:positionV relativeFrom="paragraph">
                  <wp:posOffset>-635</wp:posOffset>
                </wp:positionV>
                <wp:extent cx="6305550" cy="12700"/>
                <wp:effectExtent l="0" t="0" r="19050" b="25400"/>
                <wp:wrapNone/>
                <wp:docPr id="8" name="Straight Connector 8"/>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046BA5A7" id="Straight Connector 8"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0,-.05pt" to="49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" strokecolor="#ffc000 [3207]" strokeweight=".5pt">
                <v:stroke joinstyle="miter"/>
              </v:line>
            </w:pict>
          </mc:Fallback>
        </mc:AlternateContent>
      </w:r>
      <w:r w:rsidR="00BB3826" w:rsidRPr="0028216C">
        <w:rPr>
          <w:rFonts w:asciiTheme="minorHAnsi" w:hAnsiTheme="minorHAnsi" w:cstheme="minorHAnsi"/>
          <w:sz w:val="20"/>
          <w:szCs w:val="20"/>
          <w:highlight w:val="yellow"/>
        </w:rPr>
        <w:t>California State University, Los Angeles (Cal State LA) is one of 23 campuses within the California State University system.  The University is the premier comprehensive public university in the heart of Los Angeles. Cal State LA is ranked number one in the U.S. for the upward mobility of its students, and is dedicated to engagement, service, and the public good.  We offer nationally recognized programs in science, the arts, business, criminal justice, engineering, nursing, education, ethnic studies, and the humanities. Our faculty have a strong commitment to scholarship, research, creative pursuits, community engagement, and service.</w:t>
      </w:r>
    </w:p>
    <w:p w14:paraId="3D89DADF" w14:textId="77777777" w:rsidR="00BB3826" w:rsidRPr="0028216C" w:rsidRDefault="00BB3826" w:rsidP="00BB3826">
      <w:pPr>
        <w:pStyle w:val="Default"/>
        <w:rPr>
          <w:rFonts w:asciiTheme="minorHAnsi" w:hAnsiTheme="minorHAnsi" w:cstheme="minorHAnsi"/>
          <w:sz w:val="20"/>
          <w:szCs w:val="20"/>
          <w:highlight w:val="yellow"/>
        </w:rPr>
      </w:pPr>
    </w:p>
    <w:p w14:paraId="6C9E7BA5" w14:textId="77777777" w:rsidR="00572D0C" w:rsidRPr="00CD53B2" w:rsidRDefault="00BB3826" w:rsidP="00BB3826">
      <w:pPr>
        <w:spacing w:after="0" w:line="240" w:lineRule="auto"/>
        <w:rPr>
          <w:rStyle w:val="Emphasis"/>
          <w:rFonts w:cs="Arial"/>
          <w:sz w:val="20"/>
          <w:szCs w:val="20"/>
        </w:rPr>
      </w:pPr>
      <w:r w:rsidRPr="0028216C">
        <w:rPr>
          <w:rFonts w:cstheme="minorHAnsi"/>
          <w:sz w:val="20"/>
          <w:szCs w:val="20"/>
          <w:highlight w:val="yellow"/>
        </w:rPr>
        <w:t xml:space="preserve">Our 240,000 alumni reflect the City and County’s dynamic mix of populations.  The University has one of the most diverse student populations of any college or university in the nation.  As a federally recognized Hispanic-Serving Institution, and Asian-American, Native American, and Pacific Islander-Serving Institution, Cal State LA recognizes the transformative power of education and embraces its duty to identify and serve the needs of all of its students. The </w:t>
      </w:r>
      <w:r w:rsidRPr="0028216C">
        <w:rPr>
          <w:rFonts w:cstheme="minorHAnsi"/>
          <w:sz w:val="20"/>
          <w:szCs w:val="20"/>
          <w:highlight w:val="yellow"/>
        </w:rPr>
        <w:lastRenderedPageBreak/>
        <w:t>University is committed to creating a community in which a diverse population can live, work and learn in an atmosphere of civility and respect for the rights and sensibilities of each individual.</w:t>
      </w:r>
    </w:p>
    <w:p w14:paraId="16FA5298" w14:textId="77777777" w:rsidR="00073553" w:rsidRPr="00CD53B2" w:rsidRDefault="00073553" w:rsidP="00572D0C">
      <w:pPr>
        <w:spacing w:after="0" w:line="240" w:lineRule="auto"/>
        <w:rPr>
          <w:rStyle w:val="Emphasis"/>
          <w:rFonts w:cs="Arial"/>
          <w:sz w:val="20"/>
          <w:szCs w:val="20"/>
        </w:rPr>
      </w:pPr>
    </w:p>
    <w:p w14:paraId="1C3F4931" w14:textId="77777777" w:rsidR="00CD53B2" w:rsidRDefault="00CD53B2" w:rsidP="00073553">
      <w:pPr>
        <w:spacing w:after="0" w:line="240" w:lineRule="auto"/>
        <w:rPr>
          <w:b/>
          <w:sz w:val="20"/>
          <w:szCs w:val="20"/>
        </w:rPr>
      </w:pPr>
    </w:p>
    <w:p w14:paraId="42E7AA94" w14:textId="77777777" w:rsidR="00073553" w:rsidRPr="00CD53B2" w:rsidRDefault="00572D0C" w:rsidP="00572D0C">
      <w:pPr>
        <w:spacing w:after="0" w:line="240" w:lineRule="auto"/>
        <w:rPr>
          <w:b/>
          <w:sz w:val="20"/>
          <w:szCs w:val="20"/>
        </w:rPr>
      </w:pPr>
      <w:r w:rsidRPr="00CD53B2">
        <w:rPr>
          <w:b/>
          <w:sz w:val="20"/>
          <w:szCs w:val="20"/>
        </w:rPr>
        <w:t>Required Documentation:</w:t>
      </w:r>
    </w:p>
    <w:p w14:paraId="4C87B812" w14:textId="77777777" w:rsidR="00F9111F" w:rsidRPr="00F9111F" w:rsidRDefault="00073553" w:rsidP="00F9111F">
      <w:pPr>
        <w:spacing w:after="0" w:line="240" w:lineRule="auto"/>
        <w:rPr>
          <w:sz w:val="20"/>
          <w:szCs w:val="20"/>
        </w:rPr>
      </w:pPr>
      <w:r w:rsidRPr="00CD53B2">
        <w:rPr>
          <w:b/>
          <w:noProof/>
          <w:sz w:val="20"/>
          <w:szCs w:val="20"/>
          <w:highlight w:val="yellow"/>
        </w:rPr>
        <mc:AlternateContent>
          <mc:Choice Requires="wps">
            <w:drawing>
              <wp:anchor distT="0" distB="0" distL="114300" distR="114300" simplePos="0" relativeHeight="251677696" behindDoc="0" locked="0" layoutInCell="1" allowOverlap="1" wp14:anchorId="61FEE5C9" wp14:editId="0AC228D0">
                <wp:simplePos x="0" y="0"/>
                <wp:positionH relativeFrom="column">
                  <wp:posOffset>0</wp:posOffset>
                </wp:positionH>
                <wp:positionV relativeFrom="paragraph">
                  <wp:posOffset>0</wp:posOffset>
                </wp:positionV>
                <wp:extent cx="6305550" cy="12700"/>
                <wp:effectExtent l="0" t="0" r="19050" b="25400"/>
                <wp:wrapNone/>
                <wp:docPr id="10" name="Straight Connector 10"/>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20EF0002" id="Straight Connector 1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0" to="49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" strokecolor="#ffc000 [3207]" strokeweight=".5pt">
                <v:stroke joinstyle="miter"/>
              </v:line>
            </w:pict>
          </mc:Fallback>
        </mc:AlternateContent>
      </w:r>
      <w:r w:rsidR="00F9111F" w:rsidRPr="00F9111F">
        <w:rPr>
          <w:sz w:val="20"/>
          <w:szCs w:val="20"/>
        </w:rPr>
        <w:t xml:space="preserve">Standard documentation includes: letter of application, curriculum vita, GET print-out verifying enrollment in a program of graduate study in this department </w:t>
      </w:r>
      <w:r w:rsidR="00F9111F" w:rsidRPr="00A4132B">
        <w:rPr>
          <w:color w:val="FF0000"/>
          <w:sz w:val="20"/>
          <w:szCs w:val="20"/>
        </w:rPr>
        <w:t xml:space="preserve">[note: if interdisciplinary, use “in a program of graduate study related to this assignment], three </w:t>
      </w:r>
      <w:r w:rsidR="00F9111F" w:rsidRPr="00F9111F">
        <w:rPr>
          <w:sz w:val="20"/>
          <w:szCs w:val="20"/>
        </w:rPr>
        <w:t>letters of recommendation and the University’s Appl</w:t>
      </w:r>
      <w:r w:rsidR="001A2D29">
        <w:rPr>
          <w:sz w:val="20"/>
          <w:szCs w:val="20"/>
        </w:rPr>
        <w:t xml:space="preserve">ication for Academic Employment </w:t>
      </w:r>
      <w:r w:rsidR="00A2173E">
        <w:rPr>
          <w:sz w:val="20"/>
          <w:szCs w:val="20"/>
        </w:rPr>
        <w:t>(</w:t>
      </w:r>
      <w:hyperlink r:id="rId6" w:history="1">
        <w:r w:rsidR="00F9111F" w:rsidRPr="00F9111F">
          <w:rPr>
            <w:rStyle w:val="Hyperlink"/>
            <w:sz w:val="20"/>
            <w:szCs w:val="20"/>
          </w:rPr>
          <w:t>fo</w:t>
        </w:r>
        <w:r w:rsidR="00A2173E">
          <w:rPr>
            <w:rStyle w:val="Hyperlink"/>
            <w:sz w:val="20"/>
            <w:szCs w:val="20"/>
          </w:rPr>
          <w:t>und here)</w:t>
        </w:r>
      </w:hyperlink>
      <w:r w:rsidR="00F9111F" w:rsidRPr="00F9111F">
        <w:rPr>
          <w:sz w:val="20"/>
          <w:szCs w:val="20"/>
        </w:rPr>
        <w:t xml:space="preserve">.  </w:t>
      </w:r>
    </w:p>
    <w:p w14:paraId="0DAD6F3F" w14:textId="77777777" w:rsidR="00F9111F" w:rsidRDefault="00F9111F" w:rsidP="00F9111F">
      <w:pPr>
        <w:spacing w:after="0" w:line="240" w:lineRule="auto"/>
        <w:rPr>
          <w:sz w:val="20"/>
          <w:szCs w:val="20"/>
        </w:rPr>
      </w:pPr>
    </w:p>
    <w:p w14:paraId="51917C28" w14:textId="77777777" w:rsidR="00641C24" w:rsidRPr="00CD53B2" w:rsidRDefault="00F9111F" w:rsidP="00F9111F">
      <w:pPr>
        <w:spacing w:after="0" w:line="240" w:lineRule="auto"/>
        <w:rPr>
          <w:sz w:val="20"/>
          <w:szCs w:val="20"/>
        </w:rPr>
      </w:pPr>
      <w:r w:rsidRPr="00F9111F">
        <w:rPr>
          <w:sz w:val="20"/>
          <w:szCs w:val="20"/>
        </w:rPr>
        <w:t xml:space="preserve">Employment is contingent upon proof of eligibility to work in the United States.  </w:t>
      </w:r>
    </w:p>
    <w:p w14:paraId="5554F42E" w14:textId="77777777" w:rsidR="00641C24" w:rsidRPr="00CD53B2" w:rsidRDefault="00641C24" w:rsidP="00572D0C">
      <w:pPr>
        <w:spacing w:after="0" w:line="240" w:lineRule="auto"/>
        <w:rPr>
          <w:b/>
          <w:sz w:val="20"/>
          <w:szCs w:val="20"/>
        </w:rPr>
      </w:pPr>
    </w:p>
    <w:p w14:paraId="372866E6" w14:textId="77777777" w:rsidR="00641C24" w:rsidRPr="00CD53B2" w:rsidRDefault="00F9111F" w:rsidP="00572D0C">
      <w:pPr>
        <w:spacing w:after="0" w:line="240" w:lineRule="auto"/>
        <w:rPr>
          <w:b/>
          <w:sz w:val="20"/>
          <w:szCs w:val="20"/>
        </w:rPr>
      </w:pPr>
      <w:r w:rsidRPr="00CD53B2">
        <w:rPr>
          <w:b/>
          <w:noProof/>
          <w:sz w:val="20"/>
          <w:szCs w:val="20"/>
          <w:highlight w:val="yellow"/>
        </w:rPr>
        <mc:AlternateContent>
          <mc:Choice Requires="wps">
            <w:drawing>
              <wp:anchor distT="0" distB="0" distL="114300" distR="114300" simplePos="0" relativeHeight="251679744" behindDoc="0" locked="0" layoutInCell="1" allowOverlap="1" wp14:anchorId="55A47067" wp14:editId="20790C24">
                <wp:simplePos x="0" y="0"/>
                <wp:positionH relativeFrom="column">
                  <wp:posOffset>0</wp:posOffset>
                </wp:positionH>
                <wp:positionV relativeFrom="paragraph">
                  <wp:posOffset>138430</wp:posOffset>
                </wp:positionV>
                <wp:extent cx="6305550" cy="12700"/>
                <wp:effectExtent l="0" t="0" r="19050" b="25400"/>
                <wp:wrapNone/>
                <wp:docPr id="11" name="Straight Connector 11"/>
                <wp:cNvGraphicFramePr/>
                <a:graphic xmlns:a="http://schemas.openxmlformats.org/drawingml/2006/main">
                  <a:graphicData uri="http://schemas.microsoft.com/office/word/2010/wordprocessingShape">
                    <wps:wsp>
                      <wps:cNvCnPr/>
                      <wps:spPr>
                        <a:xfrm>
                          <a:off x="0" y="0"/>
                          <a:ext cx="63055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40FA33B0" id="Straight Connector 1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10.9pt" to="496.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" strokecolor="#ffc000 [3207]" strokeweight=".5pt">
                <v:stroke joinstyle="miter"/>
              </v:line>
            </w:pict>
          </mc:Fallback>
        </mc:AlternateContent>
      </w:r>
      <w:r w:rsidR="00641C24" w:rsidRPr="00CD53B2">
        <w:rPr>
          <w:b/>
          <w:sz w:val="20"/>
          <w:szCs w:val="20"/>
        </w:rPr>
        <w:t>Application:</w:t>
      </w:r>
    </w:p>
    <w:p w14:paraId="24004565" w14:textId="77777777" w:rsidR="00F9111F" w:rsidRPr="00F9111F" w:rsidRDefault="00F9111F" w:rsidP="00572D0C">
      <w:pPr>
        <w:spacing w:after="0" w:line="240" w:lineRule="auto"/>
        <w:rPr>
          <w:color w:val="FF0000"/>
          <w:sz w:val="20"/>
          <w:szCs w:val="20"/>
        </w:rPr>
      </w:pPr>
      <w:r w:rsidRPr="00F9111F">
        <w:rPr>
          <w:color w:val="FF0000"/>
          <w:sz w:val="20"/>
          <w:szCs w:val="20"/>
        </w:rPr>
        <w:t>Indicate the application deadline date or state “Applications accepted at any time.”</w:t>
      </w:r>
    </w:p>
    <w:p w14:paraId="3973043D" w14:textId="77777777" w:rsidR="00641C24" w:rsidRDefault="00641C24" w:rsidP="00572D0C">
      <w:pPr>
        <w:spacing w:after="0" w:line="240" w:lineRule="auto"/>
        <w:rPr>
          <w:b/>
          <w:sz w:val="20"/>
          <w:szCs w:val="20"/>
        </w:rPr>
      </w:pPr>
    </w:p>
    <w:p w14:paraId="0C767C1E" w14:textId="77777777" w:rsidR="00F9111F" w:rsidRPr="00F9111F" w:rsidRDefault="00F9111F" w:rsidP="00F9111F">
      <w:pPr>
        <w:spacing w:after="0" w:line="240" w:lineRule="auto"/>
        <w:rPr>
          <w:sz w:val="20"/>
          <w:szCs w:val="20"/>
        </w:rPr>
      </w:pPr>
      <w:r w:rsidRPr="00F9111F">
        <w:rPr>
          <w:sz w:val="20"/>
          <w:szCs w:val="20"/>
        </w:rPr>
        <w:t>Address applications, required documentation and/or requests for information to:</w:t>
      </w:r>
    </w:p>
    <w:p w14:paraId="38844A37" w14:textId="77777777" w:rsidR="00F9111F" w:rsidRPr="00F9111F" w:rsidRDefault="00F9111F" w:rsidP="00F9111F">
      <w:pPr>
        <w:spacing w:after="0" w:line="240" w:lineRule="auto"/>
        <w:rPr>
          <w:b/>
          <w:sz w:val="20"/>
          <w:szCs w:val="20"/>
        </w:rPr>
      </w:pPr>
    </w:p>
    <w:p w14:paraId="461FE61D" w14:textId="77777777" w:rsidR="00F9111F" w:rsidRPr="00F9111F" w:rsidRDefault="00F9111F" w:rsidP="00F9111F">
      <w:pPr>
        <w:spacing w:after="0" w:line="240" w:lineRule="auto"/>
        <w:jc w:val="center"/>
        <w:rPr>
          <w:sz w:val="20"/>
          <w:szCs w:val="20"/>
        </w:rPr>
      </w:pPr>
      <w:r w:rsidRPr="00F9111F">
        <w:rPr>
          <w:sz w:val="20"/>
          <w:szCs w:val="20"/>
        </w:rPr>
        <w:t>Department of _____________</w:t>
      </w:r>
    </w:p>
    <w:p w14:paraId="50CBC0F9" w14:textId="77777777" w:rsidR="00F9111F" w:rsidRPr="00F9111F" w:rsidRDefault="00F9111F" w:rsidP="00F9111F">
      <w:pPr>
        <w:spacing w:after="0" w:line="240" w:lineRule="auto"/>
        <w:jc w:val="center"/>
        <w:rPr>
          <w:sz w:val="20"/>
          <w:szCs w:val="20"/>
        </w:rPr>
      </w:pPr>
      <w:r w:rsidRPr="00F9111F">
        <w:rPr>
          <w:sz w:val="20"/>
          <w:szCs w:val="20"/>
        </w:rPr>
        <w:t>California State University, Los Angeles</w:t>
      </w:r>
    </w:p>
    <w:p w14:paraId="33B6F383" w14:textId="77777777" w:rsidR="00F9111F" w:rsidRPr="00F9111F" w:rsidRDefault="00F9111F" w:rsidP="00F9111F">
      <w:pPr>
        <w:spacing w:after="0" w:line="240" w:lineRule="auto"/>
        <w:jc w:val="center"/>
        <w:rPr>
          <w:sz w:val="20"/>
          <w:szCs w:val="20"/>
        </w:rPr>
      </w:pPr>
      <w:r w:rsidRPr="00F9111F">
        <w:rPr>
          <w:sz w:val="20"/>
          <w:szCs w:val="20"/>
        </w:rPr>
        <w:t>5151 State University Drive</w:t>
      </w:r>
    </w:p>
    <w:p w14:paraId="0CA8C761" w14:textId="77777777" w:rsidR="00F9111F" w:rsidRPr="00F9111F" w:rsidRDefault="00F9111F" w:rsidP="00F9111F">
      <w:pPr>
        <w:spacing w:after="0" w:line="240" w:lineRule="auto"/>
        <w:jc w:val="center"/>
        <w:rPr>
          <w:sz w:val="20"/>
          <w:szCs w:val="20"/>
        </w:rPr>
      </w:pPr>
      <w:r w:rsidRPr="00F9111F">
        <w:rPr>
          <w:sz w:val="20"/>
          <w:szCs w:val="20"/>
        </w:rPr>
        <w:t>Los Angeles, CA 90032-8162</w:t>
      </w:r>
    </w:p>
    <w:p w14:paraId="41F57F19" w14:textId="35ED0B88" w:rsidR="00F9111F" w:rsidRDefault="00F9111F" w:rsidP="00F9111F">
      <w:pPr>
        <w:pStyle w:val="NormalWeb"/>
        <w:shd w:val="clear" w:color="auto" w:fill="FFFFFF"/>
        <w:spacing w:after="288"/>
        <w:rPr>
          <w:rFonts w:asciiTheme="minorHAnsi" w:hAnsiTheme="minorHAnsi" w:cs="Helvetica"/>
          <w:color w:val="333333"/>
          <w:sz w:val="20"/>
          <w:szCs w:val="20"/>
        </w:rPr>
      </w:pPr>
      <w:r w:rsidRPr="00F9111F">
        <w:rPr>
          <w:rFonts w:asciiTheme="minorHAnsi" w:hAnsiTheme="minorHAnsi" w:cs="Helvetica"/>
          <w:color w:val="333333"/>
          <w:sz w:val="20"/>
          <w:szCs w:val="20"/>
          <w:highlight w:val="yellow"/>
        </w:rPr>
        <w:t>Note: The person holding this position is considered a "mandated reporter" under the California Child Abuse and Neglect Reporting Act and is required to comply with the requirements set forth in CSU Executive Order 1083 as a condition of employment.</w:t>
      </w:r>
    </w:p>
    <w:p w14:paraId="08F9EB87" w14:textId="5AEF4B56" w:rsidR="000B4DC1" w:rsidRPr="000B4DC1" w:rsidRDefault="000B4DC1" w:rsidP="000B4DC1">
      <w:pPr>
        <w:pStyle w:val="NormalWeb"/>
        <w:shd w:val="clear" w:color="auto" w:fill="FFFFFF"/>
        <w:spacing w:after="288"/>
        <w:rPr>
          <w:rFonts w:cs="Helvetica"/>
          <w:color w:val="333333"/>
          <w:sz w:val="20"/>
          <w:szCs w:val="20"/>
          <w:highlight w:val="yellow"/>
        </w:rPr>
      </w:pPr>
      <w:r w:rsidRPr="000B4DC1">
        <w:rPr>
          <w:rFonts w:cs="Helvetica"/>
          <w:color w:val="333333"/>
          <w:sz w:val="20"/>
          <w:szCs w:val="20"/>
          <w:highlight w:val="yellow"/>
        </w:rPr>
        <w:t xml:space="preserve">Beginning January 1, 2022, campuses may not hire or reappoint an Employee to perform CSU-related work outside of California. Requests for exceptions are very limited based on CSU Policy and must have prior written approval from the University President. </w:t>
      </w:r>
    </w:p>
    <w:p w14:paraId="0219B807" w14:textId="1B7595A0" w:rsidR="00F9111F" w:rsidRPr="00F9111F" w:rsidRDefault="00F9111F" w:rsidP="00F9111F">
      <w:pPr>
        <w:pStyle w:val="NormalWeb"/>
        <w:shd w:val="clear" w:color="auto" w:fill="FFFFFF"/>
        <w:spacing w:before="0" w:beforeAutospacing="0" w:after="288" w:afterAutospacing="0"/>
        <w:rPr>
          <w:rFonts w:asciiTheme="minorHAnsi" w:hAnsiTheme="minorHAnsi" w:cs="Helvetica"/>
          <w:color w:val="333333"/>
          <w:sz w:val="20"/>
          <w:szCs w:val="20"/>
          <w:highlight w:val="yellow"/>
        </w:rPr>
      </w:pPr>
      <w:r w:rsidRPr="00F9111F">
        <w:rPr>
          <w:rFonts w:asciiTheme="minorHAnsi" w:hAnsiTheme="minorHAnsi" w:cs="Helvetica"/>
          <w:color w:val="333333"/>
          <w:sz w:val="20"/>
          <w:szCs w:val="20"/>
          <w:highlight w:val="yellow"/>
        </w:rPr>
        <w:t>A background check (including a criminal records check)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2FB5A522" w14:textId="77777777" w:rsidR="00CD53B2" w:rsidRPr="00CD53B2" w:rsidRDefault="00CD53B2" w:rsidP="00CD53B2">
      <w:pPr>
        <w:pStyle w:val="NormalWeb"/>
        <w:shd w:val="clear" w:color="auto" w:fill="FFFFFF"/>
        <w:spacing w:before="0" w:beforeAutospacing="0" w:after="288" w:afterAutospacing="0"/>
        <w:rPr>
          <w:rFonts w:asciiTheme="minorHAnsi" w:hAnsiTheme="minorHAnsi" w:cs="Helvetica"/>
          <w:color w:val="333333"/>
          <w:sz w:val="20"/>
          <w:szCs w:val="20"/>
          <w:highlight w:val="yellow"/>
        </w:rPr>
      </w:pPr>
      <w:r w:rsidRPr="00CD53B2">
        <w:rPr>
          <w:rFonts w:asciiTheme="minorHAnsi" w:hAnsiTheme="minorHAnsi" w:cs="Helvetica"/>
          <w:color w:val="333333"/>
          <w:sz w:val="20"/>
          <w:szCs w:val="20"/>
          <w:highlight w:val="yellow"/>
        </w:rPr>
        <w:t>In addition to meeting fully its obligations under federal and state law, Cal State LA is committed to creating a community in which a diverse population can live, work and learn in an atmosphere of tolerance, civility and respect for the rights and sensibilities of each individual. To that end, all qualified individuals will receive equal consideration without regard to economic status, race, ethnicity, color, religion, marital status, pregnancy, national origin or cultural background, political views, sex, sexual orientation, gender identification, age, disability, disabled veteran or Vietnam era veteran status.</w:t>
      </w:r>
    </w:p>
    <w:p w14:paraId="668CD2DB" w14:textId="77777777" w:rsidR="00CD53B2" w:rsidRPr="00CD53B2" w:rsidRDefault="00CD53B2" w:rsidP="00CD53B2">
      <w:pPr>
        <w:pStyle w:val="NormalWeb"/>
        <w:shd w:val="clear" w:color="auto" w:fill="FFFFFF"/>
        <w:spacing w:before="0" w:beforeAutospacing="0" w:after="288" w:afterAutospacing="0"/>
        <w:jc w:val="center"/>
        <w:rPr>
          <w:rFonts w:asciiTheme="minorHAnsi" w:hAnsiTheme="minorHAnsi" w:cs="Helvetica"/>
          <w:color w:val="333333"/>
          <w:sz w:val="20"/>
          <w:szCs w:val="20"/>
          <w:highlight w:val="yellow"/>
        </w:rPr>
      </w:pPr>
      <w:r w:rsidRPr="00CD53B2">
        <w:rPr>
          <w:rFonts w:asciiTheme="minorHAnsi" w:hAnsiTheme="minorHAnsi" w:cs="Helvetica"/>
          <w:color w:val="333333"/>
          <w:sz w:val="20"/>
          <w:szCs w:val="20"/>
          <w:highlight w:val="yellow"/>
        </w:rPr>
        <w:t>AN EQUAL OPPORTUNITY/TITLE IX EMPLOYER</w:t>
      </w:r>
    </w:p>
    <w:p w14:paraId="438213AB" w14:textId="77777777" w:rsidR="00CD53B2" w:rsidRPr="00CD53B2" w:rsidRDefault="00CD53B2" w:rsidP="00CD53B2">
      <w:pPr>
        <w:pStyle w:val="NormalWeb"/>
        <w:shd w:val="clear" w:color="auto" w:fill="FFFFFF"/>
        <w:spacing w:before="0" w:beforeAutospacing="0" w:after="288" w:afterAutospacing="0"/>
        <w:rPr>
          <w:rFonts w:asciiTheme="minorHAnsi" w:hAnsiTheme="minorHAnsi" w:cs="Helvetica"/>
          <w:color w:val="EEEEEE"/>
          <w:sz w:val="20"/>
          <w:szCs w:val="20"/>
        </w:rPr>
      </w:pPr>
      <w:r w:rsidRPr="00CD53B2">
        <w:rPr>
          <w:rFonts w:asciiTheme="minorHAnsi" w:hAnsiTheme="minorHAnsi" w:cs="Helvetica"/>
          <w:color w:val="333333"/>
          <w:sz w:val="20"/>
          <w:szCs w:val="20"/>
          <w:highlight w:val="yellow"/>
        </w:rPr>
        <w:t>Upon request, reasonable accommodation will be provided to individuals with protected disabilities to (a) complete the employment process and (b) perform essential job functions when this does not cause undue hardship.</w:t>
      </w:r>
      <w:r w:rsidRPr="00CD53B2">
        <w:rPr>
          <w:rFonts w:asciiTheme="minorHAnsi" w:hAnsiTheme="minorHAnsi" w:cs="Helvetica"/>
          <w:color w:val="EEEEEE"/>
          <w:sz w:val="20"/>
          <w:szCs w:val="20"/>
        </w:rPr>
        <w:t xml:space="preserve"> </w:t>
      </w:r>
    </w:p>
    <w:p w14:paraId="7039677A" w14:textId="77777777" w:rsidR="00572D0C" w:rsidRPr="00CD53B2" w:rsidRDefault="00572D0C" w:rsidP="00CD53B2">
      <w:pPr>
        <w:spacing w:after="0" w:line="240" w:lineRule="auto"/>
        <w:rPr>
          <w:sz w:val="20"/>
          <w:szCs w:val="20"/>
        </w:rPr>
      </w:pPr>
    </w:p>
    <w:sectPr w:rsidR="00572D0C" w:rsidRPr="00CD53B2" w:rsidSect="00CD53B2">
      <w:pgSz w:w="12240" w:h="15840"/>
      <w:pgMar w:top="63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7094A"/>
    <w:multiLevelType w:val="multilevel"/>
    <w:tmpl w:val="0AD61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0688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wMLI0MDIyNzEzNjJR0lEKTi0uzszPAykwrgUA3YFUiywAAAA="/>
  </w:docVars>
  <w:rsids>
    <w:rsidRoot w:val="00572D0C"/>
    <w:rsid w:val="00013015"/>
    <w:rsid w:val="00073553"/>
    <w:rsid w:val="00083051"/>
    <w:rsid w:val="000900D3"/>
    <w:rsid w:val="000A2BF7"/>
    <w:rsid w:val="000B4DC1"/>
    <w:rsid w:val="001A2D29"/>
    <w:rsid w:val="002F6610"/>
    <w:rsid w:val="00491F1A"/>
    <w:rsid w:val="004F179D"/>
    <w:rsid w:val="00555417"/>
    <w:rsid w:val="00572D0C"/>
    <w:rsid w:val="0060316F"/>
    <w:rsid w:val="00641C24"/>
    <w:rsid w:val="00646329"/>
    <w:rsid w:val="00722D46"/>
    <w:rsid w:val="0078421E"/>
    <w:rsid w:val="00871982"/>
    <w:rsid w:val="008E612E"/>
    <w:rsid w:val="00A2173E"/>
    <w:rsid w:val="00A4132B"/>
    <w:rsid w:val="00AD6F6D"/>
    <w:rsid w:val="00BB3826"/>
    <w:rsid w:val="00CD1281"/>
    <w:rsid w:val="00CD53B2"/>
    <w:rsid w:val="00E91E88"/>
    <w:rsid w:val="00F91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43823"/>
  <w15:chartTrackingRefBased/>
  <w15:docId w15:val="{3D966022-4C03-4F5C-A855-DF25C1AE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72D0C"/>
    <w:rPr>
      <w:i/>
      <w:iCs/>
    </w:rPr>
  </w:style>
  <w:style w:type="character" w:styleId="Hyperlink">
    <w:name w:val="Hyperlink"/>
    <w:basedOn w:val="DefaultParagraphFont"/>
    <w:uiPriority w:val="99"/>
    <w:unhideWhenUsed/>
    <w:rsid w:val="00641C24"/>
    <w:rPr>
      <w:color w:val="0563C1" w:themeColor="hyperlink"/>
      <w:u w:val="single"/>
    </w:rPr>
  </w:style>
  <w:style w:type="paragraph" w:styleId="NormalWeb">
    <w:name w:val="Normal (Web)"/>
    <w:basedOn w:val="Normal"/>
    <w:uiPriority w:val="99"/>
    <w:unhideWhenUsed/>
    <w:rsid w:val="00CD53B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111F"/>
    <w:rPr>
      <w:color w:val="954F72" w:themeColor="followedHyperlink"/>
      <w:u w:val="single"/>
    </w:rPr>
  </w:style>
  <w:style w:type="paragraph" w:customStyle="1" w:styleId="Default">
    <w:name w:val="Default"/>
    <w:basedOn w:val="Normal"/>
    <w:rsid w:val="00BB3826"/>
    <w:pPr>
      <w:autoSpaceDE w:val="0"/>
      <w:autoSpaceDN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646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9222">
      <w:bodyDiv w:val="1"/>
      <w:marLeft w:val="0"/>
      <w:marRight w:val="0"/>
      <w:marTop w:val="0"/>
      <w:marBottom w:val="0"/>
      <w:divBdr>
        <w:top w:val="none" w:sz="0" w:space="0" w:color="auto"/>
        <w:left w:val="none" w:sz="0" w:space="0" w:color="auto"/>
        <w:bottom w:val="none" w:sz="0" w:space="0" w:color="auto"/>
        <w:right w:val="none" w:sz="0" w:space="0" w:color="auto"/>
      </w:divBdr>
    </w:div>
    <w:div w:id="286813284">
      <w:bodyDiv w:val="1"/>
      <w:marLeft w:val="0"/>
      <w:marRight w:val="0"/>
      <w:marTop w:val="0"/>
      <w:marBottom w:val="0"/>
      <w:divBdr>
        <w:top w:val="none" w:sz="0" w:space="0" w:color="auto"/>
        <w:left w:val="none" w:sz="0" w:space="0" w:color="auto"/>
        <w:bottom w:val="none" w:sz="0" w:space="0" w:color="auto"/>
        <w:right w:val="none" w:sz="0" w:space="0" w:color="auto"/>
      </w:divBdr>
      <w:divsChild>
        <w:div w:id="514420051">
          <w:marLeft w:val="0"/>
          <w:marRight w:val="0"/>
          <w:marTop w:val="0"/>
          <w:marBottom w:val="0"/>
          <w:divBdr>
            <w:top w:val="none" w:sz="0" w:space="0" w:color="auto"/>
            <w:left w:val="none" w:sz="0" w:space="0" w:color="auto"/>
            <w:bottom w:val="none" w:sz="0" w:space="0" w:color="auto"/>
            <w:right w:val="none" w:sz="0" w:space="0" w:color="auto"/>
          </w:divBdr>
          <w:divsChild>
            <w:div w:id="1439837058">
              <w:marLeft w:val="0"/>
              <w:marRight w:val="0"/>
              <w:marTop w:val="0"/>
              <w:marBottom w:val="0"/>
              <w:divBdr>
                <w:top w:val="none" w:sz="0" w:space="0" w:color="auto"/>
                <w:left w:val="none" w:sz="0" w:space="0" w:color="auto"/>
                <w:bottom w:val="none" w:sz="0" w:space="0" w:color="auto"/>
                <w:right w:val="none" w:sz="0" w:space="0" w:color="auto"/>
              </w:divBdr>
              <w:divsChild>
                <w:div w:id="128018108">
                  <w:marLeft w:val="0"/>
                  <w:marRight w:val="0"/>
                  <w:marTop w:val="0"/>
                  <w:marBottom w:val="0"/>
                  <w:divBdr>
                    <w:top w:val="none" w:sz="0" w:space="0" w:color="auto"/>
                    <w:left w:val="none" w:sz="0" w:space="0" w:color="auto"/>
                    <w:bottom w:val="none" w:sz="0" w:space="0" w:color="auto"/>
                    <w:right w:val="none" w:sz="0" w:space="0" w:color="auto"/>
                  </w:divBdr>
                  <w:divsChild>
                    <w:div w:id="1016156906">
                      <w:marLeft w:val="0"/>
                      <w:marRight w:val="0"/>
                      <w:marTop w:val="0"/>
                      <w:marBottom w:val="0"/>
                      <w:divBdr>
                        <w:top w:val="none" w:sz="0" w:space="0" w:color="auto"/>
                        <w:left w:val="none" w:sz="0" w:space="0" w:color="auto"/>
                        <w:bottom w:val="none" w:sz="0" w:space="0" w:color="auto"/>
                        <w:right w:val="none" w:sz="0" w:space="0" w:color="auto"/>
                      </w:divBdr>
                      <w:divsChild>
                        <w:div w:id="1519200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56849731">
          <w:marLeft w:val="0"/>
          <w:marRight w:val="0"/>
          <w:marTop w:val="0"/>
          <w:marBottom w:val="0"/>
          <w:divBdr>
            <w:top w:val="none" w:sz="0" w:space="0" w:color="auto"/>
            <w:left w:val="none" w:sz="0" w:space="0" w:color="auto"/>
            <w:bottom w:val="none" w:sz="0" w:space="0" w:color="auto"/>
            <w:right w:val="none" w:sz="0" w:space="0" w:color="auto"/>
          </w:divBdr>
          <w:divsChild>
            <w:div w:id="1059085617">
              <w:marLeft w:val="0"/>
              <w:marRight w:val="0"/>
              <w:marTop w:val="0"/>
              <w:marBottom w:val="600"/>
              <w:divBdr>
                <w:top w:val="none" w:sz="0" w:space="0" w:color="auto"/>
                <w:left w:val="none" w:sz="0" w:space="0" w:color="auto"/>
                <w:bottom w:val="none" w:sz="0" w:space="0" w:color="auto"/>
                <w:right w:val="none" w:sz="0" w:space="0" w:color="auto"/>
              </w:divBdr>
              <w:divsChild>
                <w:div w:id="201418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0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it.calstatela.edu/sites/default/files/groups/Human%20Resources%20Management/forms/empl_applic_academic.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Caldwell, Michael D</dc:creator>
  <cp:keywords/>
  <dc:description/>
  <cp:lastModifiedBy>Salazar, Karen</cp:lastModifiedBy>
  <cp:revision>3</cp:revision>
  <dcterms:created xsi:type="dcterms:W3CDTF">2023-05-09T17:48:00Z</dcterms:created>
  <dcterms:modified xsi:type="dcterms:W3CDTF">2023-05-09T17:49:00Z</dcterms:modified>
</cp:coreProperties>
</file>